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F949" w14:textId="77777777" w:rsidR="00604256" w:rsidRPr="00CE09EB" w:rsidRDefault="00604256" w:rsidP="00B44BDD">
      <w:pPr>
        <w:pStyle w:val="a9"/>
        <w:spacing w:before="0" w:line="240" w:lineRule="auto"/>
        <w:rPr>
          <w:rFonts w:ascii="TH SarabunPSK" w:hAnsi="TH SarabunPSK" w:cs="TH SarabunPSK"/>
        </w:rPr>
      </w:pPr>
      <w:r w:rsidRPr="00CE09EB">
        <w:rPr>
          <w:rFonts w:ascii="TH SarabunPSK" w:hAnsi="TH SarabunPSK" w:cs="TH SarabunPSK"/>
          <w:cs/>
        </w:rPr>
        <w:t>รายละเอียดของรายวิชา</w:t>
      </w:r>
    </w:p>
    <w:p w14:paraId="088A5C22" w14:textId="77777777" w:rsidR="0024492A" w:rsidRPr="00CE09EB" w:rsidRDefault="0024492A" w:rsidP="00B44BDD">
      <w:pPr>
        <w:pStyle w:val="a9"/>
        <w:spacing w:before="0" w:line="240" w:lineRule="auto"/>
        <w:rPr>
          <w:rFonts w:ascii="TH SarabunPSK" w:hAnsi="TH SarabunPSK" w:cs="TH SarabunPSK"/>
        </w:rPr>
      </w:pPr>
    </w:p>
    <w:p w14:paraId="3EFD4C6F" w14:textId="77777777" w:rsidR="0024492A" w:rsidRPr="00CE09EB" w:rsidRDefault="0024492A" w:rsidP="00B44BDD">
      <w:pPr>
        <w:pStyle w:val="a9"/>
        <w:tabs>
          <w:tab w:val="left" w:pos="252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CE09EB">
        <w:rPr>
          <w:rFonts w:ascii="TH SarabunPSK" w:hAnsi="TH SarabunPSK" w:cs="TH SarabunPSK"/>
          <w:cs/>
        </w:rPr>
        <w:t>ชื่อสถาบันอุดมศึกษา</w:t>
      </w:r>
      <w:r w:rsidRPr="00CE09EB">
        <w:rPr>
          <w:rFonts w:ascii="TH SarabunPSK" w:hAnsi="TH SarabunPSK" w:cs="TH SarabunPSK"/>
          <w:b w:val="0"/>
          <w:bCs w:val="0"/>
        </w:rPr>
        <w:tab/>
      </w:r>
      <w:r w:rsidRPr="00CE09EB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14:paraId="166A0E20" w14:textId="77777777" w:rsidR="0024492A" w:rsidRPr="00CE09EB" w:rsidRDefault="0024492A" w:rsidP="00B44BDD">
      <w:pPr>
        <w:pStyle w:val="a9"/>
        <w:tabs>
          <w:tab w:val="left" w:pos="252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CE09EB">
        <w:rPr>
          <w:rFonts w:ascii="TH SarabunPSK" w:hAnsi="TH SarabunPSK" w:cs="TH SarabunPSK"/>
          <w:cs/>
        </w:rPr>
        <w:t>วิทยาเขต</w:t>
      </w:r>
      <w:r w:rsidRPr="00CE09EB">
        <w:rPr>
          <w:rFonts w:ascii="TH SarabunPSK" w:hAnsi="TH SarabunPSK" w:cs="TH SarabunPSK"/>
        </w:rPr>
        <w:t>/</w:t>
      </w:r>
      <w:r w:rsidRPr="00CE09EB">
        <w:rPr>
          <w:rFonts w:ascii="TH SarabunPSK" w:hAnsi="TH SarabunPSK" w:cs="TH SarabunPSK"/>
          <w:cs/>
        </w:rPr>
        <w:t>คณะ</w:t>
      </w:r>
      <w:r w:rsidRPr="00CE09EB">
        <w:rPr>
          <w:rFonts w:ascii="TH SarabunPSK" w:hAnsi="TH SarabunPSK" w:cs="TH SarabunPSK"/>
        </w:rPr>
        <w:t>/</w:t>
      </w:r>
      <w:r w:rsidRPr="00CE09EB">
        <w:rPr>
          <w:rFonts w:ascii="TH SarabunPSK" w:hAnsi="TH SarabunPSK" w:cs="TH SarabunPSK"/>
          <w:cs/>
        </w:rPr>
        <w:t>ภาควิชา</w:t>
      </w:r>
      <w:r w:rsidRPr="00CE09EB">
        <w:rPr>
          <w:rFonts w:ascii="TH SarabunPSK" w:hAnsi="TH SarabunPSK" w:cs="TH SarabunPSK"/>
          <w:b w:val="0"/>
          <w:bCs w:val="0"/>
        </w:rPr>
        <w:tab/>
      </w:r>
      <w:r w:rsidRPr="00CE09EB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B82BB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82BBE" w:rsidRPr="00B82BBE">
        <w:rPr>
          <w:rFonts w:ascii="TH SarabunPSK" w:hAnsi="TH SarabunPSK" w:cs="TH SarabunPSK"/>
          <w:b w:val="0"/>
          <w:bCs w:val="0"/>
          <w:cs/>
        </w:rPr>
        <w:t>สาขาวิชาวิศวกรรมเครือข่ายคอมพิวเตอร์</w:t>
      </w:r>
    </w:p>
    <w:p w14:paraId="7DACA642" w14:textId="77777777" w:rsidR="0024492A" w:rsidRPr="00CE09EB" w:rsidRDefault="0024492A" w:rsidP="00B44BDD">
      <w:pPr>
        <w:pStyle w:val="a9"/>
        <w:spacing w:before="0" w:line="240" w:lineRule="auto"/>
        <w:jc w:val="left"/>
        <w:rPr>
          <w:rFonts w:ascii="TH SarabunPSK" w:hAnsi="TH SarabunPSK" w:cs="TH SarabunPSK"/>
        </w:rPr>
      </w:pPr>
    </w:p>
    <w:p w14:paraId="63731A80" w14:textId="77777777" w:rsidR="00604256" w:rsidRPr="00CE09EB" w:rsidRDefault="00604256" w:rsidP="00B44BDD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1 </w:t>
      </w:r>
      <w:r w:rsidRPr="00CE09EB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14:paraId="51CC8953" w14:textId="77777777" w:rsidR="0024492A" w:rsidRPr="00CE09EB" w:rsidRDefault="0024492A" w:rsidP="00B44BDD">
      <w:pPr>
        <w:rPr>
          <w:rFonts w:ascii="TH SarabunPSK" w:hAnsi="TH SarabunPSK" w:cs="TH SarabunPSK"/>
          <w:lang w:bidi="th-TH"/>
        </w:rPr>
      </w:pPr>
    </w:p>
    <w:p w14:paraId="2EBD136A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</w:p>
    <w:p w14:paraId="18E0E7A5" w14:textId="77777777" w:rsidR="005434E7" w:rsidRDefault="005434E7" w:rsidP="00B44BDD">
      <w:pPr>
        <w:tabs>
          <w:tab w:val="left" w:pos="1800"/>
        </w:tabs>
        <w:ind w:left="360"/>
        <w:rPr>
          <w:rFonts w:ascii="TH SarabunPSK" w:hAnsi="TH SarabunPSK" w:cs="TH SarabunPSK"/>
          <w:lang w:bidi="th-TH"/>
        </w:rPr>
      </w:pPr>
      <w:r w:rsidRPr="005434E7">
        <w:rPr>
          <w:rFonts w:ascii="TH SarabunPSK" w:hAnsi="TH SarabunPSK" w:cs="TH SarabunPSK"/>
        </w:rPr>
        <w:t>5693711</w:t>
      </w:r>
      <w:r w:rsidR="003F5AC4" w:rsidRPr="00CE09EB">
        <w:rPr>
          <w:rFonts w:ascii="TH SarabunPSK" w:hAnsi="TH SarabunPSK" w:cs="TH SarabunPSK"/>
        </w:rPr>
        <w:tab/>
      </w:r>
      <w:r w:rsidRPr="005434E7">
        <w:rPr>
          <w:rFonts w:ascii="TH SarabunPSK" w:hAnsi="TH SarabunPSK" w:cs="TH SarabunPSK"/>
          <w:cs/>
          <w:lang w:bidi="th-TH"/>
        </w:rPr>
        <w:t>เทคโนโลยีการสื่อสารไร้สาย</w:t>
      </w:r>
    </w:p>
    <w:p w14:paraId="2C133FDB" w14:textId="6F25D172" w:rsidR="0053009A" w:rsidRPr="00D45362" w:rsidRDefault="00C3677F" w:rsidP="00B44BDD">
      <w:pPr>
        <w:tabs>
          <w:tab w:val="left" w:pos="1800"/>
        </w:tabs>
        <w:ind w:left="360"/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</w:rPr>
        <w:tab/>
      </w:r>
      <w:r w:rsidR="00B26614">
        <w:rPr>
          <w:rFonts w:ascii="TH SarabunPSK" w:hAnsi="TH SarabunPSK" w:cs="TH SarabunPSK"/>
        </w:rPr>
        <w:t xml:space="preserve"> </w:t>
      </w:r>
      <w:r w:rsidR="00D45362" w:rsidRPr="00D45362">
        <w:rPr>
          <w:rFonts w:ascii="TH SarabunPSK" w:hAnsi="TH SarabunPSK" w:cs="TH SarabunPSK"/>
        </w:rPr>
        <w:t>Wireless Network Engineering</w:t>
      </w:r>
    </w:p>
    <w:p w14:paraId="79857285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  <w:r w:rsidRPr="00CE09EB">
        <w:rPr>
          <w:rFonts w:ascii="TH SarabunPSK" w:hAnsi="TH SarabunPSK" w:cs="TH SarabunPSK"/>
          <w:b/>
          <w:bCs/>
        </w:rPr>
        <w:tab/>
      </w:r>
    </w:p>
    <w:p w14:paraId="0F8760D7" w14:textId="77777777" w:rsidR="0053009A" w:rsidRPr="00CE09EB" w:rsidRDefault="0024492A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</w:rPr>
        <w:tab/>
      </w:r>
      <w:r w:rsidR="00D45362">
        <w:rPr>
          <w:rFonts w:ascii="TH SarabunPSK" w:hAnsi="TH SarabunPSK" w:cs="TH SarabunPSK" w:hint="cs"/>
          <w:cs/>
          <w:lang w:bidi="th-TH"/>
        </w:rPr>
        <w:t>3</w:t>
      </w:r>
      <w:r w:rsidR="00EE43EB" w:rsidRPr="00CE09EB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EE43EB" w:rsidRPr="00CE09EB">
        <w:rPr>
          <w:rFonts w:ascii="TH SarabunPSK" w:hAnsi="TH SarabunPSK" w:cs="TH SarabunPSK"/>
        </w:rPr>
        <w:t>(</w:t>
      </w:r>
      <w:r w:rsidR="00ED7A94">
        <w:rPr>
          <w:rFonts w:ascii="TH SarabunPSK" w:hAnsi="TH SarabunPSK" w:cs="TH SarabunPSK" w:hint="cs"/>
          <w:cs/>
          <w:lang w:bidi="th-TH"/>
        </w:rPr>
        <w:t>2</w:t>
      </w:r>
      <w:r w:rsidR="00EE43EB" w:rsidRPr="00CE09EB">
        <w:rPr>
          <w:rFonts w:ascii="TH SarabunPSK" w:hAnsi="TH SarabunPSK" w:cs="TH SarabunPSK"/>
        </w:rPr>
        <w:t>–</w:t>
      </w:r>
      <w:r w:rsidR="00ED7A94">
        <w:rPr>
          <w:rFonts w:ascii="TH SarabunPSK" w:hAnsi="TH SarabunPSK" w:cs="TH SarabunPSK" w:hint="cs"/>
          <w:cs/>
          <w:lang w:bidi="th-TH"/>
        </w:rPr>
        <w:t>2</w:t>
      </w:r>
      <w:r w:rsidR="00EE43EB" w:rsidRPr="00CE09EB">
        <w:rPr>
          <w:rFonts w:ascii="TH SarabunPSK" w:hAnsi="TH SarabunPSK" w:cs="TH SarabunPSK"/>
        </w:rPr>
        <w:t>–</w:t>
      </w:r>
      <w:r w:rsidR="00ED7A94">
        <w:rPr>
          <w:rFonts w:ascii="TH SarabunPSK" w:hAnsi="TH SarabunPSK" w:cs="TH SarabunPSK" w:hint="cs"/>
          <w:cs/>
          <w:lang w:bidi="th-TH"/>
        </w:rPr>
        <w:t>5</w:t>
      </w:r>
      <w:r w:rsidR="00DC0390">
        <w:rPr>
          <w:rFonts w:ascii="TH SarabunPSK" w:hAnsi="TH SarabunPSK" w:cs="TH SarabunPSK"/>
          <w:lang w:bidi="th-TH"/>
        </w:rPr>
        <w:t>)</w:t>
      </w:r>
    </w:p>
    <w:p w14:paraId="579AC9C8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CE09EB">
        <w:rPr>
          <w:rFonts w:ascii="TH SarabunPSK" w:hAnsi="TH SarabunPSK" w:cs="TH SarabunPSK"/>
          <w:b/>
          <w:bCs/>
        </w:rPr>
        <w:tab/>
      </w:r>
    </w:p>
    <w:p w14:paraId="683BE7E7" w14:textId="0AC840AC" w:rsidR="0053009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b/>
          <w:bCs/>
        </w:rPr>
        <w:tab/>
      </w:r>
      <w:r w:rsidR="005434E7">
        <w:rPr>
          <w:rFonts w:ascii="TH SarabunPSK" w:hAnsi="TH SarabunPSK" w:cs="TH SarabunPSK" w:hint="cs"/>
          <w:cs/>
          <w:lang w:bidi="th-TH"/>
        </w:rPr>
        <w:t xml:space="preserve">    </w:t>
      </w:r>
      <w:r w:rsidR="005434E7" w:rsidRPr="005434E7">
        <w:rPr>
          <w:rFonts w:ascii="TH SarabunPSK" w:hAnsi="TH SarabunPSK" w:cs="TH SarabunPSK"/>
          <w:cs/>
          <w:lang w:bidi="th-TH"/>
        </w:rPr>
        <w:t>วิทยา</w:t>
      </w:r>
      <w:proofErr w:type="spellStart"/>
      <w:r w:rsidR="005434E7" w:rsidRPr="005434E7">
        <w:rPr>
          <w:rFonts w:ascii="TH SarabunPSK" w:hAnsi="TH SarabunPSK" w:cs="TH SarabunPSK"/>
          <w:cs/>
          <w:lang w:bidi="th-TH"/>
        </w:rPr>
        <w:t>ศา</w:t>
      </w:r>
      <w:proofErr w:type="spellEnd"/>
      <w:r w:rsidR="005434E7" w:rsidRPr="005434E7">
        <w:rPr>
          <w:rFonts w:ascii="TH SarabunPSK" w:hAnsi="TH SarabunPSK" w:cs="TH SarabunPSK"/>
          <w:cs/>
          <w:lang w:bidi="th-TH"/>
        </w:rPr>
        <w:t>สตรบัณฑิต สาขาวิชาเทคโนโลยีคอมพิวเตอร์  รายวิชาเลือก</w:t>
      </w:r>
    </w:p>
    <w:p w14:paraId="5D3C787C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CE09EB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CE09EB">
        <w:rPr>
          <w:rFonts w:ascii="TH SarabunPSK" w:hAnsi="TH SarabunPSK" w:cs="TH SarabunPSK"/>
          <w:b/>
          <w:bCs/>
          <w:lang w:val="en-US"/>
        </w:rPr>
        <w:t>(Section)</w:t>
      </w:r>
    </w:p>
    <w:p w14:paraId="73E718A4" w14:textId="4D338456" w:rsidR="0053009A" w:rsidRPr="00CE09EB" w:rsidRDefault="00AC181F" w:rsidP="00B44BDD">
      <w:pPr>
        <w:ind w:firstLine="720"/>
        <w:rPr>
          <w:rFonts w:ascii="TH SarabunPSK" w:hAnsi="TH SarabunPSK" w:cs="TH SarabunPSK" w:hint="cs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อาจารย์</w:t>
      </w:r>
      <w:r w:rsidR="00ED7A94">
        <w:rPr>
          <w:rFonts w:ascii="TH SarabunPSK" w:eastAsia="BrowalliaNew-Bold" w:hAnsi="TH SarabunPSK" w:cs="TH SarabunPSK" w:hint="cs"/>
          <w:sz w:val="28"/>
          <w:cs/>
          <w:lang w:bidi="th-TH"/>
        </w:rPr>
        <w:t>วนษา  สินจังหรีด</w:t>
      </w:r>
      <w:r w:rsidR="00332C9A">
        <w:rPr>
          <w:rFonts w:ascii="TH SarabunPSK" w:eastAsia="BrowalliaNew-Bold" w:hAnsi="TH SarabunPSK" w:cs="TH SarabunPSK"/>
          <w:sz w:val="28"/>
          <w:lang w:bidi="th-TH"/>
        </w:rPr>
        <w:t xml:space="preserve">      </w:t>
      </w:r>
      <w:r w:rsidR="0024492A" w:rsidRPr="00CE09EB">
        <w:rPr>
          <w:rFonts w:ascii="TH SarabunPSK" w:hAnsi="TH SarabunPSK" w:cs="TH SarabunPSK"/>
          <w:cs/>
          <w:lang w:bidi="th-TH"/>
        </w:rPr>
        <w:t>อาจารย์ผู้สอน</w:t>
      </w:r>
      <w:r w:rsidR="00332C9A">
        <w:rPr>
          <w:rFonts w:ascii="TH SarabunPSK" w:hAnsi="TH SarabunPSK" w:cs="TH SarabunPSK"/>
          <w:lang w:bidi="th-TH"/>
        </w:rPr>
        <w:t xml:space="preserve">    </w:t>
      </w:r>
      <w:r w:rsidRPr="00CE09EB">
        <w:rPr>
          <w:rFonts w:ascii="TH SarabunPSK" w:hAnsi="TH SarabunPSK" w:cs="TH SarabunPSK"/>
          <w:cs/>
          <w:lang w:bidi="th-TH"/>
        </w:rPr>
        <w:t xml:space="preserve">กลุ่มที่ </w:t>
      </w:r>
      <w:r w:rsidR="0053009A" w:rsidRPr="00CE09EB">
        <w:rPr>
          <w:rFonts w:ascii="TH SarabunPSK" w:hAnsi="TH SarabunPSK" w:cs="TH SarabunPSK"/>
          <w:lang w:bidi="th-TH"/>
        </w:rPr>
        <w:t>1</w:t>
      </w:r>
      <w:r w:rsidR="00D60E83">
        <w:rPr>
          <w:rFonts w:ascii="TH SarabunPSK" w:hAnsi="TH SarabunPSK" w:cs="TH SarabunPSK"/>
          <w:lang w:bidi="th-TH"/>
        </w:rPr>
        <w:t xml:space="preserve"> </w:t>
      </w:r>
      <w:r w:rsidR="00D60E83">
        <w:rPr>
          <w:rFonts w:ascii="TH SarabunPSK" w:hAnsi="TH SarabunPSK" w:cs="TH SarabunPSK" w:hint="cs"/>
          <w:cs/>
          <w:lang w:bidi="th-TH"/>
        </w:rPr>
        <w:t>กลุ่มที่</w:t>
      </w:r>
      <w:r w:rsidR="00D60E83">
        <w:rPr>
          <w:rFonts w:ascii="TH SarabunPSK" w:hAnsi="TH SarabunPSK" w:cs="TH SarabunPSK"/>
          <w:lang w:bidi="th-TH"/>
        </w:rPr>
        <w:t>2</w:t>
      </w:r>
    </w:p>
    <w:p w14:paraId="03A9457E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/ 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14:paraId="0FDB9445" w14:textId="3CD39184" w:rsidR="0053009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</w:rPr>
        <w:tab/>
      </w:r>
      <w:r w:rsidR="00AC181F" w:rsidRPr="00CE09EB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D60E83">
        <w:rPr>
          <w:rFonts w:ascii="TH SarabunPSK" w:hAnsi="TH SarabunPSK" w:cs="TH SarabunPSK"/>
          <w:lang w:bidi="th-TH"/>
        </w:rPr>
        <w:t>1</w:t>
      </w:r>
      <w:r w:rsidRPr="00CE09EB">
        <w:rPr>
          <w:rFonts w:ascii="TH SarabunPSK" w:hAnsi="TH SarabunPSK" w:cs="TH SarabunPSK"/>
        </w:rPr>
        <w:t>/</w:t>
      </w:r>
      <w:r w:rsidR="00C3677F" w:rsidRPr="00CE09EB">
        <w:rPr>
          <w:rFonts w:ascii="TH SarabunPSK" w:hAnsi="TH SarabunPSK" w:cs="TH SarabunPSK"/>
        </w:rPr>
        <w:t>25</w:t>
      </w:r>
      <w:r w:rsidR="00ED7A94">
        <w:rPr>
          <w:rFonts w:ascii="TH SarabunPSK" w:hAnsi="TH SarabunPSK" w:cs="TH SarabunPSK"/>
          <w:lang w:bidi="th-TH"/>
        </w:rPr>
        <w:t>6</w:t>
      </w:r>
      <w:r w:rsidR="00D60E83">
        <w:rPr>
          <w:rFonts w:ascii="TH SarabunPSK" w:hAnsi="TH SarabunPSK" w:cs="TH SarabunPSK"/>
          <w:lang w:bidi="th-TH"/>
        </w:rPr>
        <w:t>4</w:t>
      </w:r>
      <w:r w:rsidR="00C3677F" w:rsidRPr="00CE09EB">
        <w:rPr>
          <w:rFonts w:ascii="TH SarabunPSK" w:hAnsi="TH SarabunPSK" w:cs="TH SarabunPSK"/>
        </w:rPr>
        <w:t xml:space="preserve"> </w:t>
      </w:r>
      <w:r w:rsidR="00AC181F" w:rsidRPr="00CE09EB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ED7A94">
        <w:rPr>
          <w:rFonts w:ascii="TH SarabunPSK" w:hAnsi="TH SarabunPSK" w:cs="TH SarabunPSK" w:hint="cs"/>
          <w:cs/>
          <w:lang w:bidi="th-TH"/>
        </w:rPr>
        <w:t>3</w:t>
      </w:r>
    </w:p>
    <w:p w14:paraId="75D3D5F5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CE09EB">
        <w:rPr>
          <w:rFonts w:ascii="TH SarabunPSK" w:hAnsi="TH SarabunPSK" w:cs="TH SarabunPSK"/>
          <w:b/>
          <w:bCs/>
          <w:lang w:val="en-US"/>
        </w:rPr>
        <w:t>(Pre-requisite) (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CE09EB">
        <w:rPr>
          <w:rFonts w:ascii="TH SarabunPSK" w:hAnsi="TH SarabunPSK" w:cs="TH SarabunPSK"/>
          <w:b/>
          <w:bCs/>
          <w:lang w:val="en-US"/>
        </w:rPr>
        <w:t>)</w:t>
      </w:r>
    </w:p>
    <w:p w14:paraId="5AC40F5D" w14:textId="77777777" w:rsidR="000D07AD" w:rsidRPr="00CE09EB" w:rsidRDefault="00C83D83" w:rsidP="00B26614">
      <w:pPr>
        <w:ind w:firstLine="72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ไม่มี</w:t>
      </w:r>
    </w:p>
    <w:p w14:paraId="2E8E4A43" w14:textId="77777777" w:rsidR="0053009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CE09EB">
        <w:rPr>
          <w:rFonts w:ascii="TH SarabunPSK" w:hAnsi="TH SarabunPSK" w:cs="TH SarabunPSK"/>
          <w:b/>
          <w:bCs/>
          <w:lang w:val="en-US"/>
        </w:rPr>
        <w:t>)</w:t>
      </w:r>
    </w:p>
    <w:p w14:paraId="23C3C043" w14:textId="77777777" w:rsidR="00C3677F" w:rsidRPr="00CE09EB" w:rsidRDefault="00C3677F" w:rsidP="00B26614">
      <w:pPr>
        <w:ind w:left="252" w:firstLine="468"/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ไม่มี</w:t>
      </w:r>
    </w:p>
    <w:p w14:paraId="27B38E9A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  <w:r w:rsidRPr="00CE09EB">
        <w:rPr>
          <w:rFonts w:ascii="TH SarabunPSK" w:hAnsi="TH SarabunPSK" w:cs="TH SarabunPSK"/>
        </w:rPr>
        <w:tab/>
      </w:r>
    </w:p>
    <w:p w14:paraId="2E726FA1" w14:textId="77777777" w:rsidR="0024492A" w:rsidRPr="00CE09EB" w:rsidRDefault="00E43379" w:rsidP="000D07A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CE09EB">
        <w:rPr>
          <w:rFonts w:ascii="TH SarabunPSK" w:eastAsia="BrowalliaNew" w:hAnsi="TH SarabunPSK" w:cs="TH SarabunPSK"/>
          <w:cs/>
          <w:lang w:bidi="th-TH"/>
        </w:rPr>
        <w:t xml:space="preserve">ตึก </w:t>
      </w:r>
      <w:r w:rsidR="00BA5C45">
        <w:rPr>
          <w:rFonts w:ascii="TH SarabunPSK" w:eastAsia="BrowalliaNew" w:hAnsi="TH SarabunPSK" w:cs="TH SarabunPSK" w:hint="cs"/>
          <w:cs/>
          <w:lang w:bidi="th-TH"/>
        </w:rPr>
        <w:t>50</w:t>
      </w:r>
      <w:r w:rsidRPr="00CE09EB">
        <w:rPr>
          <w:rFonts w:ascii="TH SarabunPSK" w:eastAsia="BrowalliaNew" w:hAnsi="TH SarabunPSK" w:cs="TH SarabunPSK"/>
        </w:rPr>
        <w:t xml:space="preserve">  </w:t>
      </w:r>
      <w:r w:rsidRPr="00CE09EB">
        <w:rPr>
          <w:rFonts w:ascii="TH SarabunPSK" w:eastAsia="BrowalliaNew" w:hAnsi="TH SarabunPSK" w:cs="TH SarabunPSK"/>
          <w:cs/>
          <w:lang w:bidi="th-TH"/>
        </w:rPr>
        <w:t>คณะเทคโนโลยีอุตสาหกรรม  มหาวิทยาลัยราชภัฏอุบลราชธานี</w:t>
      </w:r>
    </w:p>
    <w:p w14:paraId="77314A7A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903261A" w14:textId="0617E32A" w:rsidR="0024492A" w:rsidRPr="00CE09EB" w:rsidRDefault="0024492A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</w:rPr>
        <w:tab/>
      </w:r>
      <w:r w:rsidR="00D60E83">
        <w:rPr>
          <w:rFonts w:ascii="TH SarabunPSK" w:hAnsi="TH SarabunPSK" w:cs="TH SarabunPSK"/>
          <w:lang w:bidi="th-TH"/>
        </w:rPr>
        <w:t>10</w:t>
      </w:r>
      <w:r w:rsidR="005434E7">
        <w:rPr>
          <w:rFonts w:ascii="TH SarabunPSK" w:hAnsi="TH SarabunPSK" w:cs="TH SarabunPSK"/>
          <w:lang w:bidi="th-TH"/>
        </w:rPr>
        <w:t xml:space="preserve"> </w:t>
      </w:r>
      <w:r w:rsidR="005434E7">
        <w:rPr>
          <w:rFonts w:ascii="TH SarabunPSK" w:hAnsi="TH SarabunPSK" w:cs="TH SarabunPSK" w:hint="cs"/>
          <w:cs/>
          <w:lang w:bidi="th-TH"/>
        </w:rPr>
        <w:t>พฤศจิกายน</w:t>
      </w:r>
      <w:r w:rsidR="00E07BA2" w:rsidRPr="00E07BA2">
        <w:rPr>
          <w:rFonts w:ascii="TH SarabunPSK" w:hAnsi="TH SarabunPSK" w:cs="TH SarabunPSK"/>
          <w:cs/>
          <w:lang w:bidi="th-TH"/>
        </w:rPr>
        <w:t xml:space="preserve"> 256</w:t>
      </w:r>
      <w:r w:rsidR="00D60E83">
        <w:rPr>
          <w:rFonts w:ascii="TH SarabunPSK" w:hAnsi="TH SarabunPSK" w:cs="TH SarabunPSK"/>
          <w:lang w:bidi="th-TH"/>
        </w:rPr>
        <w:t>4</w:t>
      </w:r>
    </w:p>
    <w:p w14:paraId="48D98FFB" w14:textId="77777777" w:rsidR="00604256" w:rsidRPr="00CE09EB" w:rsidRDefault="00604256" w:rsidP="00B44BDD">
      <w:pPr>
        <w:pStyle w:val="7"/>
        <w:spacing w:before="0" w:after="0"/>
        <w:jc w:val="center"/>
        <w:rPr>
          <w:rFonts w:ascii="TH SarabunPSK" w:hAnsi="TH SarabunPSK" w:cs="TH SarabunPSK"/>
          <w:b/>
          <w:bCs/>
        </w:rPr>
      </w:pPr>
    </w:p>
    <w:p w14:paraId="5D757689" w14:textId="77777777" w:rsidR="0053009A" w:rsidRDefault="0053009A" w:rsidP="0053009A">
      <w:pPr>
        <w:rPr>
          <w:rFonts w:ascii="TH SarabunPSK" w:hAnsi="TH SarabunPSK" w:cs="TH SarabunPSK"/>
          <w:lang w:val="en-AU" w:bidi="th-TH"/>
        </w:rPr>
      </w:pPr>
    </w:p>
    <w:p w14:paraId="7E514440" w14:textId="77777777" w:rsidR="00ED7A94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0EB44D54" w14:textId="77777777" w:rsidR="00ED7A94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36074F95" w14:textId="77777777" w:rsidR="00ED7A94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5184C638" w14:textId="77777777" w:rsidR="00ED7A94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6DB529EF" w14:textId="77777777" w:rsidR="00ED7A94" w:rsidRPr="00CE09EB" w:rsidRDefault="00ED7A94" w:rsidP="0053009A">
      <w:pPr>
        <w:rPr>
          <w:rFonts w:ascii="TH SarabunPSK" w:hAnsi="TH SarabunPSK" w:cs="TH SarabunPSK"/>
          <w:lang w:val="en-AU" w:bidi="th-TH"/>
        </w:rPr>
      </w:pPr>
    </w:p>
    <w:p w14:paraId="12670434" w14:textId="77777777" w:rsidR="006A6AB2" w:rsidRPr="00CE09EB" w:rsidRDefault="006A6AB2" w:rsidP="00B44BDD">
      <w:pPr>
        <w:jc w:val="center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lastRenderedPageBreak/>
        <w:t>หมวดที่</w:t>
      </w:r>
      <w:r w:rsidRPr="00CE09EB">
        <w:rPr>
          <w:rFonts w:ascii="TH SarabunPSK" w:hAnsi="TH SarabunPSK" w:cs="TH SarabunPSK"/>
          <w:b/>
          <w:bCs/>
          <w:rtl/>
          <w:cs/>
        </w:rPr>
        <w:t>2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14:paraId="15190AA5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rtl/>
          <w:cs/>
          <w:lang w:bidi="th-TH"/>
        </w:rPr>
      </w:pPr>
    </w:p>
    <w:p w14:paraId="7CBA27EA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1429"/>
        <w:gridCol w:w="1474"/>
        <w:gridCol w:w="3389"/>
      </w:tblGrid>
      <w:tr w:rsidR="003F5AC4" w:rsidRPr="00CE09EB" w14:paraId="01E19AF3" w14:textId="77777777" w:rsidTr="00E717C0">
        <w:trPr>
          <w:tblHeader/>
        </w:trPr>
        <w:tc>
          <w:tcPr>
            <w:tcW w:w="1619" w:type="pct"/>
            <w:vAlign w:val="center"/>
          </w:tcPr>
          <w:p w14:paraId="0C9A4342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หัวข้อ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768" w:type="pct"/>
            <w:vAlign w:val="center"/>
          </w:tcPr>
          <w:p w14:paraId="1512E936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จำนวน ชม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.</w:t>
            </w:r>
          </w:p>
          <w:p w14:paraId="118972DE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6108759B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จำนวน  ชม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 xml:space="preserve">. </w:t>
            </w:r>
          </w:p>
          <w:p w14:paraId="1C9495AD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0B3EC393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>25 %</w:t>
            </w:r>
          </w:p>
        </w:tc>
      </w:tr>
      <w:tr w:rsidR="003F5AC4" w:rsidRPr="00CE09EB" w14:paraId="6FC8904E" w14:textId="77777777" w:rsidTr="00E717C0">
        <w:tc>
          <w:tcPr>
            <w:tcW w:w="1619" w:type="pct"/>
          </w:tcPr>
          <w:p w14:paraId="470206C3" w14:textId="77777777" w:rsidR="00D45362" w:rsidRPr="0054277C" w:rsidRDefault="00D45362" w:rsidP="00D45362">
            <w:pPr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แนะนำเข้าสู่ระบบการสื่อสารไร้สาย</w:t>
            </w:r>
          </w:p>
          <w:p w14:paraId="33CA404F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ภาพลักษณ์ทั่วไป</w:t>
            </w:r>
          </w:p>
          <w:p w14:paraId="7111DC88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การใช้งานและแนวโน้ม</w:t>
            </w:r>
          </w:p>
          <w:p w14:paraId="55463255" w14:textId="77777777" w:rsidR="003F5AC4" w:rsidRPr="00CE09EB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ประโยชน์</w:t>
            </w:r>
          </w:p>
        </w:tc>
        <w:tc>
          <w:tcPr>
            <w:tcW w:w="768" w:type="pct"/>
          </w:tcPr>
          <w:p w14:paraId="0105DA7F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589BF807" w14:textId="77777777" w:rsidR="003F5AC4" w:rsidRPr="00CE09EB" w:rsidRDefault="003F5AC4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7286FFBB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400D9069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6369E023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14:paraId="155CBFFC" w14:textId="77777777" w:rsidTr="00E717C0">
        <w:tc>
          <w:tcPr>
            <w:tcW w:w="1619" w:type="pct"/>
          </w:tcPr>
          <w:p w14:paraId="7C54E842" w14:textId="77777777" w:rsidR="00D45362" w:rsidRPr="0054277C" w:rsidRDefault="00D45362" w:rsidP="004F7526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หลักการเบื้องต้นระบบสื่อสารไร้สาย</w:t>
            </w:r>
          </w:p>
          <w:p w14:paraId="605F29C8" w14:textId="77777777" w:rsidR="00D45362" w:rsidRPr="0054277C" w:rsidRDefault="00D45362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แบบจำลองระบบสื่อสาร</w:t>
            </w:r>
          </w:p>
          <w:p w14:paraId="3DD2B699" w14:textId="77777777" w:rsidR="00D45362" w:rsidRPr="0054277C" w:rsidRDefault="00D45362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แบบจำลองระบบสื่อสารไร้สาย</w:t>
            </w:r>
          </w:p>
          <w:p w14:paraId="57B3D65C" w14:textId="77777777" w:rsidR="00D45362" w:rsidRDefault="00D45362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สื่อสำหรับระบบสื่อสาร</w:t>
            </w:r>
          </w:p>
          <w:p w14:paraId="29336BE7" w14:textId="77777777" w:rsidR="004F7526" w:rsidRPr="004F7526" w:rsidRDefault="004F7526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42" w:hanging="142"/>
              <w:jc w:val="thaiDistribute"/>
              <w:rPr>
                <w:rFonts w:ascii="TH SarabunPSK" w:hAnsi="TH SarabunPSK" w:cs="TH SarabunPSK"/>
              </w:rPr>
            </w:pPr>
            <w:r w:rsidRPr="004F7526">
              <w:rPr>
                <w:rFonts w:ascii="TH SarabunPSK" w:hAnsi="TH SarabunPSK" w:cs="TH SarabunPSK"/>
                <w:cs/>
                <w:lang w:bidi="th-TH"/>
              </w:rPr>
              <w:t>มาตรฐานของการสื่อสาร</w:t>
            </w:r>
            <w:r w:rsidRPr="004F7526">
              <w:rPr>
                <w:rFonts w:ascii="TH SarabunPSK" w:hAnsi="TH SarabunPSK" w:cs="TH SarabunPSK"/>
              </w:rPr>
              <w:br/>
            </w:r>
            <w:r w:rsidRPr="004F7526">
              <w:rPr>
                <w:rFonts w:ascii="TH SarabunPSK" w:hAnsi="TH SarabunPSK" w:cs="TH SarabunPSK"/>
                <w:cs/>
                <w:lang w:bidi="th-TH"/>
              </w:rPr>
              <w:t>แบบไร้สาย</w:t>
            </w:r>
          </w:p>
          <w:p w14:paraId="34BF46A6" w14:textId="77777777" w:rsidR="003F5AC4" w:rsidRPr="00CE09EB" w:rsidRDefault="00D45362" w:rsidP="004F7526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เคลื่อนแม่เหล็กไฟฟ้า</w:t>
            </w:r>
          </w:p>
        </w:tc>
        <w:tc>
          <w:tcPr>
            <w:tcW w:w="768" w:type="pct"/>
          </w:tcPr>
          <w:p w14:paraId="29061DF5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6AB7F6B3" w14:textId="77777777" w:rsidR="003F5AC4" w:rsidRPr="00CE09EB" w:rsidRDefault="003F5AC4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2E8021CC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049D50C0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222F8DB9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0D07AD" w:rsidRPr="00CE09EB" w14:paraId="0BAC0084" w14:textId="77777777" w:rsidTr="00E717C0">
        <w:tc>
          <w:tcPr>
            <w:tcW w:w="1619" w:type="pct"/>
          </w:tcPr>
          <w:p w14:paraId="223DEEDB" w14:textId="77777777" w:rsidR="00D45362" w:rsidRPr="0054277C" w:rsidRDefault="00D45362" w:rsidP="00D4536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คลื่นแม่เหล็กไฟฟ้า</w:t>
            </w:r>
          </w:p>
          <w:p w14:paraId="3D0105E6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ลักษณะของคลื่นแม่เหล็กไฟฟ้า</w:t>
            </w:r>
          </w:p>
          <w:p w14:paraId="6B4C2730" w14:textId="77777777" w:rsidR="000D07AD" w:rsidRPr="00CE09EB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คุณสมบัติของคลื่นแม่เหล็กไฟฟ้า</w:t>
            </w:r>
          </w:p>
        </w:tc>
        <w:tc>
          <w:tcPr>
            <w:tcW w:w="768" w:type="pct"/>
          </w:tcPr>
          <w:p w14:paraId="63884616" w14:textId="77777777" w:rsidR="000D07AD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7DF59853" w14:textId="77777777" w:rsidR="000D07AD" w:rsidRPr="00CE09EB" w:rsidRDefault="000D07AD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51E19C4A" w14:textId="77777777" w:rsidR="000D07AD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5735B1B3" w14:textId="77777777" w:rsidR="000D07AD" w:rsidRPr="00CE09EB" w:rsidRDefault="000D07AD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41EF12AB" w14:textId="77777777" w:rsidR="000D07AD" w:rsidRPr="00CE09EB" w:rsidRDefault="000D07AD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5EBE8528" w14:textId="77777777" w:rsidTr="00E717C0">
        <w:tc>
          <w:tcPr>
            <w:tcW w:w="1619" w:type="pct"/>
            <w:tcBorders>
              <w:bottom w:val="single" w:sz="4" w:space="0" w:color="auto"/>
            </w:tcBorders>
          </w:tcPr>
          <w:p w14:paraId="609C8BFD" w14:textId="77777777" w:rsidR="00D45362" w:rsidRPr="0054277C" w:rsidRDefault="00D45362" w:rsidP="00586EB0">
            <w:pPr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สายอากาศ</w:t>
            </w:r>
          </w:p>
          <w:p w14:paraId="70B3400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หลักการของสายอากาศ</w:t>
            </w:r>
          </w:p>
          <w:p w14:paraId="27AD1614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ชนิดของสายอากาศ</w:t>
            </w:r>
          </w:p>
          <w:p w14:paraId="3634D1B6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ปริมาณบ่งบอกลักษณะของสายอากาศ</w:t>
            </w:r>
          </w:p>
          <w:p w14:paraId="235E01CB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Half Power Beam Width (HPBW)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687797F1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4F0CF887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FA7362C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0CD61BBE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0CF2EEC4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1CEDD74B" w14:textId="77777777" w:rsidTr="00E717C0">
        <w:trPr>
          <w:trHeight w:val="467"/>
        </w:trPr>
        <w:tc>
          <w:tcPr>
            <w:tcW w:w="1619" w:type="pct"/>
            <w:tcBorders>
              <w:bottom w:val="single" w:sz="4" w:space="0" w:color="auto"/>
            </w:tcBorders>
          </w:tcPr>
          <w:p w14:paraId="4E0732F6" w14:textId="77777777" w:rsidR="00D45362" w:rsidRPr="0054277C" w:rsidRDefault="00D45362" w:rsidP="00586EB0">
            <w:pPr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สายอากาศ</w:t>
            </w:r>
          </w:p>
          <w:p w14:paraId="053AE2A2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lastRenderedPageBreak/>
              <w:t>ปริมาณบ่งบอกลักษณะของสายอากาศ</w:t>
            </w:r>
          </w:p>
          <w:p w14:paraId="3F151D78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Half Power Beam Width (HPBW)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28185C69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lastRenderedPageBreak/>
              <w:t>4</w:t>
            </w:r>
          </w:p>
          <w:p w14:paraId="499DFD7D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D1279FA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58DE564B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64A1595B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547C6989" w14:textId="77777777" w:rsidTr="00E717C0">
        <w:tc>
          <w:tcPr>
            <w:tcW w:w="1619" w:type="pct"/>
            <w:tcBorders>
              <w:top w:val="nil"/>
            </w:tcBorders>
          </w:tcPr>
          <w:p w14:paraId="6B692CEA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การจัดสรรความถี่สำหรับการสื่อสารไร้สาย</w:t>
            </w:r>
          </w:p>
          <w:p w14:paraId="3CECF097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Duplexing</w:t>
            </w:r>
          </w:p>
          <w:p w14:paraId="68D693C4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</w:rPr>
              <w:t>Multiple Access</w:t>
            </w:r>
          </w:p>
          <w:p w14:paraId="0AEFA7EA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ย่านความถี่การค้าและย่านความถี่สงวน</w:t>
            </w:r>
          </w:p>
        </w:tc>
        <w:tc>
          <w:tcPr>
            <w:tcW w:w="768" w:type="pct"/>
            <w:tcBorders>
              <w:top w:val="nil"/>
            </w:tcBorders>
          </w:tcPr>
          <w:p w14:paraId="27096A17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2F37C308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  <w:tcBorders>
              <w:top w:val="nil"/>
            </w:tcBorders>
          </w:tcPr>
          <w:p w14:paraId="0941D91C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3E32BA6C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14:paraId="3B26A45D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14343747" w14:textId="77777777" w:rsidTr="00E717C0">
        <w:tc>
          <w:tcPr>
            <w:tcW w:w="1619" w:type="pct"/>
          </w:tcPr>
          <w:p w14:paraId="43E9A03C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กลไกการแพร่คลื่นแม่เหล็กไฟฟ้า</w:t>
            </w:r>
          </w:p>
          <w:p w14:paraId="74B4F41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พื้นฐานคลื่นทั่วไป</w:t>
            </w:r>
          </w:p>
          <w:p w14:paraId="5D05DFF7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ชนิดของกลไกการแพร่คลื่น</w:t>
            </w:r>
          </w:p>
          <w:p w14:paraId="456DE211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ผลกระทบของกลไกการแพร่คลื่นต่อการสื่อสารไร้สาย</w:t>
            </w:r>
          </w:p>
        </w:tc>
        <w:tc>
          <w:tcPr>
            <w:tcW w:w="768" w:type="pct"/>
          </w:tcPr>
          <w:p w14:paraId="23869020" w14:textId="77777777" w:rsidR="00D45362" w:rsidRPr="00CE09EB" w:rsidRDefault="00D45362" w:rsidP="000D07A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792" w:type="pct"/>
          </w:tcPr>
          <w:p w14:paraId="7C53EF51" w14:textId="77777777" w:rsidR="00D45362" w:rsidRPr="00CE09EB" w:rsidRDefault="00D45362" w:rsidP="000D07AD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1821" w:type="pct"/>
          </w:tcPr>
          <w:p w14:paraId="3B10F282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14:paraId="350DA58D" w14:textId="77777777" w:rsidTr="00E717C0">
        <w:tc>
          <w:tcPr>
            <w:tcW w:w="1619" w:type="pct"/>
          </w:tcPr>
          <w:p w14:paraId="32394E4C" w14:textId="77777777"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  <w:cs/>
                <w:lang w:bidi="th-TH"/>
              </w:rPr>
              <w:t>สอบกลางภาค</w:t>
            </w:r>
          </w:p>
        </w:tc>
        <w:tc>
          <w:tcPr>
            <w:tcW w:w="768" w:type="pct"/>
          </w:tcPr>
          <w:p w14:paraId="5B7D9997" w14:textId="77777777" w:rsidR="003F5AC4" w:rsidRPr="00CE09EB" w:rsidRDefault="00D45362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792" w:type="pct"/>
          </w:tcPr>
          <w:p w14:paraId="7C7A29D7" w14:textId="77777777"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821" w:type="pct"/>
          </w:tcPr>
          <w:p w14:paraId="75A42433" w14:textId="77777777" w:rsidR="003F5AC4" w:rsidRPr="00CE09EB" w:rsidRDefault="003F5AC4" w:rsidP="00E717C0">
            <w:pPr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</w:p>
        </w:tc>
      </w:tr>
      <w:tr w:rsidR="00D45362" w:rsidRPr="00CE09EB" w14:paraId="1759FC14" w14:textId="77777777" w:rsidTr="00E717C0">
        <w:tc>
          <w:tcPr>
            <w:tcW w:w="1619" w:type="pct"/>
          </w:tcPr>
          <w:p w14:paraId="6794D0C9" w14:textId="77777777" w:rsidR="00D45362" w:rsidRPr="0054277C" w:rsidRDefault="00D45362" w:rsidP="00586EB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พลังงานที่สายอากาศตัวรับสามารถรับได้</w:t>
            </w:r>
          </w:p>
          <w:p w14:paraId="531AA28F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สาเหตุการสูญเสียพลังงาน</w:t>
            </w:r>
          </w:p>
          <w:p w14:paraId="3FDB253C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แบบจำลองการสูญเสียพลังงาน</w:t>
            </w:r>
          </w:p>
        </w:tc>
        <w:tc>
          <w:tcPr>
            <w:tcW w:w="768" w:type="pct"/>
          </w:tcPr>
          <w:p w14:paraId="55304E1B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39313D72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310F1DE0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2BF9DD96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2BB69AB6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6E6916A3" w14:textId="77777777" w:rsidTr="00E717C0">
        <w:trPr>
          <w:trHeight w:val="1394"/>
        </w:trPr>
        <w:tc>
          <w:tcPr>
            <w:tcW w:w="1619" w:type="pct"/>
          </w:tcPr>
          <w:p w14:paraId="72285B70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การคำนวณหาพลังงานภาครับ</w:t>
            </w:r>
          </w:p>
          <w:p w14:paraId="1148BF2B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 xml:space="preserve">Equivalent </w:t>
            </w:r>
            <w:proofErr w:type="spellStart"/>
            <w:r w:rsidRPr="0054277C">
              <w:rPr>
                <w:rFonts w:ascii="TH SarabunPSK" w:hAnsi="TH SarabunPSK" w:cs="TH SarabunPSK"/>
                <w:lang w:bidi="th-TH"/>
              </w:rPr>
              <w:t>Isotropically</w:t>
            </w:r>
            <w:proofErr w:type="spellEnd"/>
            <w:r w:rsidRPr="0054277C">
              <w:rPr>
                <w:rFonts w:ascii="TH SarabunPSK" w:hAnsi="TH SarabunPSK" w:cs="TH SarabunPSK"/>
                <w:lang w:bidi="th-TH"/>
              </w:rPr>
              <w:t xml:space="preserve"> Radiation Power; EIRP</w:t>
            </w:r>
          </w:p>
          <w:p w14:paraId="2EDA8241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</w:rPr>
              <w:t>Power Flux Density</w:t>
            </w:r>
          </w:p>
        </w:tc>
        <w:tc>
          <w:tcPr>
            <w:tcW w:w="768" w:type="pct"/>
          </w:tcPr>
          <w:p w14:paraId="0FC3C2D8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64169A07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521FFC46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301DDB54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0473ED73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478EF8D0" w14:textId="77777777" w:rsidTr="00E717C0">
        <w:trPr>
          <w:trHeight w:val="1394"/>
        </w:trPr>
        <w:tc>
          <w:tcPr>
            <w:tcW w:w="1619" w:type="pct"/>
          </w:tcPr>
          <w:p w14:paraId="50965E74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 xml:space="preserve">การคำนวณหาพลังงานภาครับ </w:t>
            </w:r>
            <w:r w:rsidRPr="0054277C">
              <w:rPr>
                <w:rFonts w:ascii="TH SarabunPSK" w:hAnsi="TH SarabunPSK" w:cs="TH SarabunPSK"/>
                <w:lang w:bidi="th-TH"/>
              </w:rPr>
              <w:t>(</w:t>
            </w:r>
            <w:r w:rsidRPr="0054277C">
              <w:rPr>
                <w:rFonts w:ascii="TH SarabunPSK" w:hAnsi="TH SarabunPSK" w:cs="TH SarabunPSK"/>
                <w:cs/>
                <w:lang w:bidi="th-TH"/>
              </w:rPr>
              <w:t>ต่อ</w:t>
            </w:r>
            <w:r w:rsidRPr="0054277C">
              <w:rPr>
                <w:rFonts w:ascii="TH SarabunPSK" w:hAnsi="TH SarabunPSK" w:cs="TH SarabunPSK"/>
                <w:lang w:bidi="th-TH"/>
              </w:rPr>
              <w:t>)</w:t>
            </w:r>
          </w:p>
          <w:p w14:paraId="33B27011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การหาพลังงานในหน่วยเดซิเบล</w:t>
            </w:r>
          </w:p>
          <w:p w14:paraId="5F82138A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พื้นที่ผิวประสิทธิผล </w:t>
            </w:r>
            <w:r w:rsidRPr="0054277C">
              <w:rPr>
                <w:rFonts w:ascii="TH SarabunPSK" w:hAnsi="TH SarabunPSK" w:cs="TH SarabunPSK"/>
                <w:lang w:bidi="th-TH"/>
              </w:rPr>
              <w:t>(Effective Aperture Area)</w:t>
            </w:r>
          </w:p>
          <w:p w14:paraId="1C348D65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อัตราการขยายของสายอากาศตัวส่ง</w:t>
            </w:r>
            <w:r w:rsidRPr="0054277C">
              <w:rPr>
                <w:rFonts w:ascii="TH SarabunPSK" w:hAnsi="TH SarabunPSK" w:cs="TH SarabunPSK"/>
              </w:rPr>
              <w:t xml:space="preserve"> </w:t>
            </w:r>
          </w:p>
          <w:p w14:paraId="272123A0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อัตราการขยายของสายอากาศตัวรับ</w:t>
            </w:r>
          </w:p>
          <w:p w14:paraId="3D6072F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พลังงานที่รับได้</w:t>
            </w:r>
          </w:p>
        </w:tc>
        <w:tc>
          <w:tcPr>
            <w:tcW w:w="768" w:type="pct"/>
          </w:tcPr>
          <w:p w14:paraId="382820CA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lastRenderedPageBreak/>
              <w:t>4</w:t>
            </w:r>
          </w:p>
          <w:p w14:paraId="767EA6CB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73D1A989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4D61ED45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40D85DB0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6DAF7F88" w14:textId="77777777" w:rsidTr="00E717C0">
        <w:trPr>
          <w:trHeight w:val="404"/>
        </w:trPr>
        <w:tc>
          <w:tcPr>
            <w:tcW w:w="1619" w:type="pct"/>
          </w:tcPr>
          <w:p w14:paraId="52EC0F2A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 xml:space="preserve">การคำนวณหาพลังงานภาครับ </w:t>
            </w:r>
            <w:r w:rsidRPr="0054277C">
              <w:rPr>
                <w:rFonts w:ascii="TH SarabunPSK" w:hAnsi="TH SarabunPSK" w:cs="TH SarabunPSK"/>
                <w:lang w:bidi="th-TH"/>
              </w:rPr>
              <w:t>(</w:t>
            </w:r>
            <w:r w:rsidRPr="0054277C">
              <w:rPr>
                <w:rFonts w:ascii="TH SarabunPSK" w:hAnsi="TH SarabunPSK" w:cs="TH SarabunPSK"/>
                <w:cs/>
                <w:lang w:bidi="th-TH"/>
              </w:rPr>
              <w:t>ต่อ</w:t>
            </w:r>
            <w:r w:rsidRPr="0054277C">
              <w:rPr>
                <w:rFonts w:ascii="TH SarabunPSK" w:hAnsi="TH SarabunPSK" w:cs="TH SarabunPSK"/>
                <w:lang w:bidi="th-TH"/>
              </w:rPr>
              <w:t>)</w:t>
            </w:r>
          </w:p>
          <w:p w14:paraId="450EA2A9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การหาพลังงานในหน่วยเดซิเบล</w:t>
            </w:r>
          </w:p>
          <w:p w14:paraId="5D831684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 xml:space="preserve">พื้นที่ผิวประสิทธิผล </w:t>
            </w:r>
            <w:r w:rsidRPr="0054277C">
              <w:rPr>
                <w:rFonts w:ascii="TH SarabunPSK" w:hAnsi="TH SarabunPSK" w:cs="TH SarabunPSK"/>
                <w:lang w:bidi="th-TH"/>
              </w:rPr>
              <w:t>(Effective Aperture Area)</w:t>
            </w:r>
          </w:p>
          <w:p w14:paraId="0903C017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อัตราการขยายของสายอากาศตัวส่ง</w:t>
            </w:r>
            <w:r w:rsidRPr="0054277C">
              <w:rPr>
                <w:rFonts w:ascii="TH SarabunPSK" w:hAnsi="TH SarabunPSK" w:cs="TH SarabunPSK"/>
              </w:rPr>
              <w:t xml:space="preserve"> </w:t>
            </w:r>
          </w:p>
          <w:p w14:paraId="6FECE8A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อัตราการขยายของสายอากาศตัวรับ</w:t>
            </w:r>
          </w:p>
          <w:p w14:paraId="6EA72922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พลังงานที่รับได้</w:t>
            </w:r>
          </w:p>
        </w:tc>
        <w:tc>
          <w:tcPr>
            <w:tcW w:w="768" w:type="pct"/>
          </w:tcPr>
          <w:p w14:paraId="1DE1F9F6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792" w:type="pct"/>
          </w:tcPr>
          <w:p w14:paraId="013F088B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1821" w:type="pct"/>
          </w:tcPr>
          <w:p w14:paraId="6A377C7C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44F37738" w14:textId="77777777" w:rsidTr="00E717C0">
        <w:trPr>
          <w:trHeight w:val="332"/>
        </w:trPr>
        <w:tc>
          <w:tcPr>
            <w:tcW w:w="1619" w:type="pct"/>
          </w:tcPr>
          <w:p w14:paraId="00BC6B96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ระบบสื่อสัญญาณไร้สายโทรคมนาคม</w:t>
            </w:r>
          </w:p>
          <w:p w14:paraId="5778119D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ระบบไมโครเวฟ</w:t>
            </w:r>
          </w:p>
          <w:p w14:paraId="34488FC0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ระบบดาวเทียม</w:t>
            </w:r>
          </w:p>
          <w:p w14:paraId="5EBF8447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การประยุกต์ใช้ระบบสื่อสัญญาณโทรคมนาคมเพื่อการบริการข้อมูลข่าวสาร</w:t>
            </w:r>
          </w:p>
          <w:p w14:paraId="7442753A" w14:textId="77777777" w:rsidR="00D45362" w:rsidRPr="0054277C" w:rsidRDefault="00D45362" w:rsidP="00586EB0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68" w:type="pct"/>
          </w:tcPr>
          <w:p w14:paraId="34981F51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4AF639F8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pct"/>
          </w:tcPr>
          <w:p w14:paraId="631ACD3D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  <w:p w14:paraId="16407774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821" w:type="pct"/>
          </w:tcPr>
          <w:p w14:paraId="42334BE5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5F6E3FEF" w14:textId="77777777" w:rsidTr="00E717C0">
        <w:trPr>
          <w:trHeight w:val="60"/>
        </w:trPr>
        <w:tc>
          <w:tcPr>
            <w:tcW w:w="1619" w:type="pct"/>
          </w:tcPr>
          <w:p w14:paraId="4B316FD1" w14:textId="77777777" w:rsidR="00D45362" w:rsidRPr="0054277C" w:rsidRDefault="00D45362" w:rsidP="00586EB0">
            <w:pPr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ระบบสื่อสารไร้สายสำหรับเครือข่ายคอมพิวเตอร์</w:t>
            </w:r>
          </w:p>
          <w:p w14:paraId="429B81E9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WLAN</w:t>
            </w:r>
          </w:p>
          <w:p w14:paraId="62D3B171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lastRenderedPageBreak/>
              <w:t>WiMAX</w:t>
            </w:r>
          </w:p>
          <w:p w14:paraId="6E4B282B" w14:textId="77777777" w:rsidR="00D45362" w:rsidRPr="0054277C" w:rsidRDefault="00D45362" w:rsidP="00586EB0">
            <w:pPr>
              <w:rPr>
                <w:rFonts w:ascii="TH SarabunPSK" w:hAnsi="TH SarabunPSK" w:cs="TH SarabunPSK"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ระบบสื่อสารไร้สายระยะไกล้</w:t>
            </w:r>
          </w:p>
          <w:p w14:paraId="5450FDF2" w14:textId="77777777" w:rsidR="00D45362" w:rsidRPr="0054277C" w:rsidRDefault="00D45362" w:rsidP="00D45362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54277C">
              <w:rPr>
                <w:rFonts w:ascii="TH SarabunPSK" w:hAnsi="TH SarabunPSK" w:cs="TH SarabunPSK"/>
                <w:lang w:bidi="th-TH"/>
              </w:rPr>
              <w:t>Wireless Sensor Network</w:t>
            </w:r>
          </w:p>
          <w:p w14:paraId="422AFE5C" w14:textId="77777777" w:rsidR="00D45362" w:rsidRPr="0054277C" w:rsidRDefault="00D45362" w:rsidP="00586EB0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68" w:type="pct"/>
          </w:tcPr>
          <w:p w14:paraId="066CFA46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lastRenderedPageBreak/>
              <w:t>4</w:t>
            </w:r>
          </w:p>
        </w:tc>
        <w:tc>
          <w:tcPr>
            <w:tcW w:w="792" w:type="pct"/>
          </w:tcPr>
          <w:p w14:paraId="1DCA03A8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1821" w:type="pct"/>
          </w:tcPr>
          <w:p w14:paraId="69FB0EA8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2D04C3AC" w14:textId="77777777" w:rsidTr="00E717C0">
        <w:trPr>
          <w:trHeight w:val="60"/>
        </w:trPr>
        <w:tc>
          <w:tcPr>
            <w:tcW w:w="1619" w:type="pct"/>
          </w:tcPr>
          <w:p w14:paraId="2397AC29" w14:textId="77777777" w:rsidR="00D45362" w:rsidRPr="0054277C" w:rsidRDefault="00D45362" w:rsidP="00586EB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4277C">
              <w:rPr>
                <w:rFonts w:ascii="TH SarabunPSK" w:hAnsi="TH SarabunPSK" w:cs="TH SarabunPSK"/>
                <w:cs/>
                <w:lang w:bidi="th-TH"/>
              </w:rPr>
              <w:t>นำเสนอรายงาน</w:t>
            </w:r>
          </w:p>
        </w:tc>
        <w:tc>
          <w:tcPr>
            <w:tcW w:w="768" w:type="pct"/>
          </w:tcPr>
          <w:p w14:paraId="0CB46FCC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792" w:type="pct"/>
          </w:tcPr>
          <w:p w14:paraId="0131A2DB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4</w:t>
            </w:r>
          </w:p>
        </w:tc>
        <w:tc>
          <w:tcPr>
            <w:tcW w:w="1821" w:type="pct"/>
          </w:tcPr>
          <w:p w14:paraId="68415272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14:paraId="339C3DA2" w14:textId="77777777" w:rsidTr="00E717C0">
        <w:tc>
          <w:tcPr>
            <w:tcW w:w="1619" w:type="pct"/>
          </w:tcPr>
          <w:p w14:paraId="2AD35DC6" w14:textId="77777777"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  <w:cs/>
                <w:lang w:bidi="th-TH"/>
              </w:rPr>
              <w:t>สอบปลายภาค</w:t>
            </w:r>
          </w:p>
        </w:tc>
        <w:tc>
          <w:tcPr>
            <w:tcW w:w="768" w:type="pct"/>
          </w:tcPr>
          <w:p w14:paraId="09C148EE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2</w:t>
            </w:r>
          </w:p>
        </w:tc>
        <w:tc>
          <w:tcPr>
            <w:tcW w:w="792" w:type="pct"/>
          </w:tcPr>
          <w:p w14:paraId="57177753" w14:textId="77777777" w:rsidR="003F5AC4" w:rsidRPr="00CE09EB" w:rsidRDefault="003F5AC4" w:rsidP="00E717C0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1" w:type="pct"/>
          </w:tcPr>
          <w:p w14:paraId="3A499314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</w:tbl>
    <w:p w14:paraId="0BF541C0" w14:textId="77777777" w:rsidR="00992DF9" w:rsidRPr="00CE09EB" w:rsidRDefault="00992DF9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lang w:bidi="th-TH"/>
        </w:rPr>
      </w:pPr>
    </w:p>
    <w:p w14:paraId="5AE82AAE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3012"/>
        <w:gridCol w:w="3553"/>
      </w:tblGrid>
      <w:tr w:rsidR="006A6AB2" w:rsidRPr="00CE09EB" w14:paraId="1E8575CA" w14:textId="77777777" w:rsidTr="0053009A">
        <w:tc>
          <w:tcPr>
            <w:tcW w:w="1472" w:type="pct"/>
          </w:tcPr>
          <w:p w14:paraId="17BA3D70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CE09EB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CE09EB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1618" w:type="pct"/>
          </w:tcPr>
          <w:p w14:paraId="5ED3BE90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909" w:type="pct"/>
          </w:tcPr>
          <w:p w14:paraId="7C428216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CE09EB" w14:paraId="27FCC936" w14:textId="77777777" w:rsidTr="0053009A">
        <w:tc>
          <w:tcPr>
            <w:tcW w:w="1472" w:type="pct"/>
          </w:tcPr>
          <w:p w14:paraId="01047A2A" w14:textId="77777777" w:rsidR="00C35D27" w:rsidRPr="00CE09EB" w:rsidRDefault="00C35D27" w:rsidP="00B44BDD">
            <w:pPr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618" w:type="pct"/>
          </w:tcPr>
          <w:p w14:paraId="23CF3E14" w14:textId="77777777" w:rsidR="00DE1EBF" w:rsidRPr="00CE09EB" w:rsidRDefault="00DE1EBF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1909" w:type="pct"/>
          </w:tcPr>
          <w:p w14:paraId="608D4E2C" w14:textId="77777777" w:rsidR="00421CEE" w:rsidRPr="00CE09EB" w:rsidRDefault="00421CEE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</w:p>
        </w:tc>
      </w:tr>
    </w:tbl>
    <w:p w14:paraId="27BFE8E5" w14:textId="77777777" w:rsidR="0053009A" w:rsidRPr="00CE09EB" w:rsidRDefault="0053009A" w:rsidP="00B44BDD">
      <w:pPr>
        <w:rPr>
          <w:rFonts w:ascii="TH SarabunPSK" w:hAnsi="TH SarabunPSK" w:cs="TH SarabunPSK"/>
          <w:lang w:val="en-AU" w:bidi="th-TH"/>
        </w:rPr>
      </w:pPr>
    </w:p>
    <w:p w14:paraId="08566F96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3F5AC4" w:rsidRPr="00CE09EB" w14:paraId="42748D20" w14:textId="77777777" w:rsidTr="00E717C0">
        <w:trPr>
          <w:tblHeader/>
        </w:trPr>
        <w:tc>
          <w:tcPr>
            <w:tcW w:w="1548" w:type="dxa"/>
            <w:vMerge w:val="restart"/>
            <w:vAlign w:val="center"/>
          </w:tcPr>
          <w:p w14:paraId="77039186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5EF2BF2F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219D5182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2B4C9D21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ปัญหาของการใช้วิธีสอน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(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ถ้ามี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</w:rPr>
              <w:t>)</w:t>
            </w:r>
          </w:p>
          <w:p w14:paraId="3534B79B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3F5AC4" w:rsidRPr="00CE09EB" w14:paraId="775808AC" w14:textId="77777777" w:rsidTr="00E717C0">
        <w:trPr>
          <w:tblHeader/>
        </w:trPr>
        <w:tc>
          <w:tcPr>
            <w:tcW w:w="1548" w:type="dxa"/>
            <w:vMerge/>
          </w:tcPr>
          <w:p w14:paraId="0C56D9F9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2880" w:type="dxa"/>
            <w:vMerge/>
          </w:tcPr>
          <w:p w14:paraId="7AF4D4A9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630" w:type="dxa"/>
          </w:tcPr>
          <w:p w14:paraId="1D8F41DF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มี</w:t>
            </w:r>
          </w:p>
        </w:tc>
        <w:tc>
          <w:tcPr>
            <w:tcW w:w="630" w:type="dxa"/>
          </w:tcPr>
          <w:p w14:paraId="1BDEBFD6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ไม่มี</w:t>
            </w:r>
          </w:p>
        </w:tc>
        <w:tc>
          <w:tcPr>
            <w:tcW w:w="2834" w:type="dxa"/>
            <w:vMerge/>
          </w:tcPr>
          <w:p w14:paraId="4B723495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</w:p>
        </w:tc>
      </w:tr>
      <w:tr w:rsidR="003F5AC4" w:rsidRPr="00CE09EB" w14:paraId="5C25B228" w14:textId="77777777" w:rsidTr="00E717C0">
        <w:tc>
          <w:tcPr>
            <w:tcW w:w="1548" w:type="dxa"/>
          </w:tcPr>
          <w:p w14:paraId="0751B8CE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1.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คุณธรรมจริยธรรม</w:t>
            </w:r>
          </w:p>
          <w:p w14:paraId="652B764C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4F663C0B" w14:textId="77777777" w:rsidR="003F5AC4" w:rsidRPr="00CE09EB" w:rsidRDefault="003F5AC4" w:rsidP="003F5AC4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มีวินัยตรงต่อเวลาและความรับผิดชอบต่อตนเองวิชาชีพและสังคม</w:t>
            </w:r>
          </w:p>
          <w:p w14:paraId="201A4432" w14:textId="77777777" w:rsidR="003F5AC4" w:rsidRPr="00CE09EB" w:rsidRDefault="003F5AC4" w:rsidP="003F5AC4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เคารพสิทธิและรับฟังความคิดเห็นของผู้อื่นรวมทั้งเคารพในคุณค่าและศักดิ์ศรีของความเป็นมนุษย์</w:t>
            </w:r>
          </w:p>
          <w:p w14:paraId="2AB6EF9B" w14:textId="77777777" w:rsidR="003F5AC4" w:rsidRPr="00CE09EB" w:rsidRDefault="003F5AC4" w:rsidP="003F5AC4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เคารพกฎระเบียบและข้อบังคับ</w:t>
            </w:r>
            <w:proofErr w:type="spellStart"/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ต่างๆ</w:t>
            </w:r>
            <w:proofErr w:type="spellEnd"/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ขององค์กรและสังคม</w:t>
            </w:r>
          </w:p>
          <w:p w14:paraId="4712E50D" w14:textId="77777777" w:rsidR="003F5AC4" w:rsidRPr="00CE09EB" w:rsidRDefault="003F5AC4" w:rsidP="003F5AC4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pacing w:val="-6"/>
                <w:sz w:val="28"/>
                <w:szCs w:val="28"/>
                <w:cs/>
                <w:lang w:bidi="th-TH"/>
              </w:rPr>
              <w:t>สามารถวิเคราะห์ผลกระทบจากการใช้ระบบเครือข่ายคอมพิวเตอร์ต่อบุคคลองค์กรและสังคม</w:t>
            </w:r>
          </w:p>
          <w:p w14:paraId="3AE9F219" w14:textId="77777777" w:rsidR="003F5AC4" w:rsidRPr="00DC0390" w:rsidRDefault="003F5AC4" w:rsidP="003F5AC4">
            <w:pPr>
              <w:numPr>
                <w:ilvl w:val="0"/>
                <w:numId w:val="30"/>
              </w:num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C039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มีจรรยาบรรณทางวิชาการและวิชาชีพ</w:t>
            </w:r>
          </w:p>
        </w:tc>
        <w:tc>
          <w:tcPr>
            <w:tcW w:w="630" w:type="dxa"/>
          </w:tcPr>
          <w:p w14:paraId="3BF982C6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6E1AA9AA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2834" w:type="dxa"/>
          </w:tcPr>
          <w:p w14:paraId="0FEBC065" w14:textId="77777777" w:rsidR="00BC084C" w:rsidRDefault="00BC084C" w:rsidP="00BC084C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DC0390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นักศึกษาขาดความรับผิดชอบในการเข้าเรียน (มาสาย)</w:t>
            </w:r>
            <w:r w:rsidRPr="00DC0390"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9B32CF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การส่งงานล่าช้า</w:t>
            </w:r>
            <w:r w:rsidRPr="00DC0390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624089E1" w14:textId="77777777" w:rsidR="009B32CF" w:rsidRDefault="009B32CF" w:rsidP="00BC084C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</w:p>
          <w:p w14:paraId="60F65680" w14:textId="77777777" w:rsidR="009B32CF" w:rsidRPr="00DC0390" w:rsidRDefault="009B32CF" w:rsidP="00BC084C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</w:p>
          <w:p w14:paraId="65615D91" w14:textId="77777777" w:rsidR="00BC084C" w:rsidRPr="00DC0390" w:rsidRDefault="00BC084C" w:rsidP="00BC084C">
            <w:pPr>
              <w:autoSpaceDE w:val="0"/>
              <w:autoSpaceDN w:val="0"/>
              <w:adjustRightInd w:val="0"/>
              <w:ind w:firstLine="342"/>
              <w:contextualSpacing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DC0390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lang w:bidi="th-TH"/>
              </w:rPr>
              <w:t xml:space="preserve">-  </w:t>
            </w:r>
            <w:r w:rsidRPr="00DC0390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ข้อเสนอแนะ/แนวทางแก้ไข</w:t>
            </w:r>
          </w:p>
          <w:p w14:paraId="634F612F" w14:textId="77777777" w:rsidR="00BC084C" w:rsidRPr="00DC0390" w:rsidRDefault="00BC084C" w:rsidP="00BC084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DC0390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ใช้คะแนนเป็นตัวบังคับ</w:t>
            </w:r>
          </w:p>
          <w:p w14:paraId="77503C49" w14:textId="77777777" w:rsidR="003F5AC4" w:rsidRPr="00DC0390" w:rsidRDefault="00BC084C" w:rsidP="00BC084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szCs w:val="28"/>
              </w:rPr>
            </w:pPr>
            <w:r w:rsidRPr="00DC0390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พูดคุย และให้คำแนะนำอย่างสม่ำเสมอ</w:t>
            </w:r>
          </w:p>
        </w:tc>
      </w:tr>
      <w:tr w:rsidR="00B349A5" w:rsidRPr="00CE09EB" w14:paraId="04D11BDD" w14:textId="77777777" w:rsidTr="00E717C0">
        <w:tc>
          <w:tcPr>
            <w:tcW w:w="1548" w:type="dxa"/>
          </w:tcPr>
          <w:p w14:paraId="2D308944" w14:textId="77777777" w:rsidR="00B349A5" w:rsidRPr="00CE09EB" w:rsidRDefault="00B349A5" w:rsidP="00B349A5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2.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ความรู้</w:t>
            </w:r>
          </w:p>
          <w:p w14:paraId="3A0EBC49" w14:textId="77777777" w:rsidR="00B349A5" w:rsidRPr="00CE09EB" w:rsidRDefault="00B349A5" w:rsidP="00B349A5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625A1A67" w14:textId="77777777" w:rsidR="00B349A5" w:rsidRPr="00B349A5" w:rsidRDefault="00B349A5" w:rsidP="00B349A5">
            <w:pPr>
              <w:pStyle w:val="10"/>
              <w:numPr>
                <w:ilvl w:val="0"/>
                <w:numId w:val="28"/>
              </w:numPr>
              <w:tabs>
                <w:tab w:val="clear" w:pos="720"/>
              </w:tabs>
              <w:ind w:left="151" w:hanging="15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14:paraId="35B3D21C" w14:textId="77777777" w:rsidR="00B349A5" w:rsidRPr="00B349A5" w:rsidRDefault="00B349A5" w:rsidP="00B349A5">
            <w:pPr>
              <w:pStyle w:val="10"/>
              <w:numPr>
                <w:ilvl w:val="0"/>
                <w:numId w:val="28"/>
              </w:numPr>
              <w:tabs>
                <w:tab w:val="clear" w:pos="720"/>
              </w:tabs>
              <w:ind w:left="151" w:hanging="15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4E905D34" w14:textId="77777777" w:rsidR="00B349A5" w:rsidRPr="00B349A5" w:rsidRDefault="00B349A5" w:rsidP="00B349A5">
            <w:pPr>
              <w:pStyle w:val="10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ยกตัวอย่างทฤษฎี กรณีศึกษามอบหมายให้ค้นคว้าข้อมูลที่เกี่ยวข้องโดยนำมาสรุปและนำเสนอ การศึกษาโดยใช้ปัญหา และเน้น ผู้เรียนเป็นศูนย์กลาง</w:t>
            </w:r>
          </w:p>
          <w:p w14:paraId="13547659" w14:textId="77777777" w:rsidR="00B349A5" w:rsidRPr="00CE09EB" w:rsidRDefault="00B349A5" w:rsidP="00B349A5">
            <w:pPr>
              <w:pStyle w:val="10"/>
              <w:ind w:left="6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2A4D01BC" w14:textId="77777777" w:rsidR="00B349A5" w:rsidRPr="00CE09EB" w:rsidRDefault="00B349A5" w:rsidP="00B349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</w:tcPr>
          <w:p w14:paraId="6748551F" w14:textId="77777777" w:rsidR="00B349A5" w:rsidRPr="00CE09EB" w:rsidRDefault="00B349A5" w:rsidP="00B349A5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</w:tcPr>
          <w:p w14:paraId="5CF67F92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B349A5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ปัญญาหาที่พบ</w:t>
            </w:r>
          </w:p>
          <w:p w14:paraId="7788E0CC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28"/>
                <w:szCs w:val="28"/>
                <w:rtl/>
                <w:cs/>
              </w:rPr>
            </w:pPr>
            <w:r w:rsidRPr="00B349A5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1)  </w:t>
            </w:r>
            <w:r w:rsidRPr="00B349A5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นักศึกษาขาด</w:t>
            </w:r>
            <w:r w:rsidRPr="00B349A5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bidi="th-TH"/>
              </w:rPr>
              <w:t>ความกระตือรือร้นในการศึกษาข้อมูล</w:t>
            </w:r>
          </w:p>
          <w:p w14:paraId="5924ED5D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2)  </w:t>
            </w:r>
            <w:proofErr w:type="gramStart"/>
            <w:r w:rsidRPr="00B349A5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นักศึกษาขาดการแสดงออก  ไม่กล้าแสดงความคิดเห็น</w:t>
            </w:r>
            <w:proofErr w:type="gramEnd"/>
            <w:r w:rsidRPr="00B349A5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 xml:space="preserve"> ขาดการเตรียมข้อมูล และขาดทักษาในการนำเสนอ</w:t>
            </w:r>
          </w:p>
          <w:p w14:paraId="78B30157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</w:pPr>
            <w:r w:rsidRPr="00B349A5">
              <w:rPr>
                <w:rFonts w:ascii="TH SarabunPSK" w:eastAsia="BrowalliaNew" w:hAnsi="TH SarabunPSK" w:cs="TH SarabunPSK"/>
                <w:sz w:val="28"/>
                <w:szCs w:val="28"/>
                <w:rtl/>
                <w:cs/>
              </w:rPr>
              <w:t xml:space="preserve">  </w:t>
            </w: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  <w:r w:rsidRPr="00B349A5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แนวทางแก้ไข  </w:t>
            </w:r>
          </w:p>
          <w:p w14:paraId="064770C7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28"/>
              </w:rPr>
            </w:pPr>
            <w:r w:rsidRPr="00B349A5">
              <w:rPr>
                <w:rFonts w:ascii="TH SarabunPSK" w:eastAsia="BrowalliaUPC-Bold" w:hAnsi="TH SarabunPSK" w:cs="TH SarabunPSK"/>
                <w:sz w:val="28"/>
                <w:szCs w:val="28"/>
              </w:rPr>
              <w:t>1)</w:t>
            </w:r>
            <w:r w:rsidRPr="00B349A5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 xml:space="preserve">  จัดให้มีการแสดงความคิดเห็นระหว่างการจัดการเรียนการสอนเพิ่มมากขึ้น มีการถามตอบระหว่างการบรรยาย </w:t>
            </w:r>
            <w:r w:rsidRPr="00B349A5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B349A5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>การสอนมากขึ้น</w:t>
            </w:r>
          </w:p>
          <w:p w14:paraId="7DBE33AB" w14:textId="77777777" w:rsidR="00B349A5" w:rsidRPr="00B349A5" w:rsidRDefault="00B349A5" w:rsidP="00B349A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28"/>
                <w:rtl/>
                <w:cs/>
              </w:rPr>
            </w:pPr>
            <w:r w:rsidRPr="00B349A5">
              <w:rPr>
                <w:rFonts w:ascii="TH SarabunPSK" w:eastAsia="BrowalliaUPC-Bold" w:hAnsi="TH SarabunPSK" w:cs="TH SarabunPSK"/>
                <w:sz w:val="28"/>
                <w:szCs w:val="28"/>
              </w:rPr>
              <w:t xml:space="preserve">2)  </w:t>
            </w:r>
            <w:r w:rsidRPr="00B349A5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จัดให้นักศึกษาได้ นำเสนอรายงานตามหัวข้อที่ได้รับมอบหมาย</w:t>
            </w:r>
          </w:p>
        </w:tc>
      </w:tr>
      <w:tr w:rsidR="003F5AC4" w:rsidRPr="00CE09EB" w14:paraId="15B8962B" w14:textId="77777777" w:rsidTr="00E717C0">
        <w:tc>
          <w:tcPr>
            <w:tcW w:w="1548" w:type="dxa"/>
          </w:tcPr>
          <w:p w14:paraId="6526A0C2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3.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ทักษะทางปัญญา</w:t>
            </w:r>
          </w:p>
          <w:p w14:paraId="15F22A84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0655BCFC" w14:textId="77777777" w:rsidR="006016E2" w:rsidRPr="006016E2" w:rsidRDefault="006016E2" w:rsidP="006016E2">
            <w:pPr>
              <w:pStyle w:val="10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วิเคราะห์จากกรณีศึกษาหรือจาก</w:t>
            </w:r>
            <w:r>
              <w:rPr>
                <w:rFonts w:ascii="TH SarabunPSK" w:eastAsia="BrowalliaNew-Bold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ปัญหาที่เกิดขึ้นจริง</w:t>
            </w:r>
          </w:p>
          <w:p w14:paraId="223FB769" w14:textId="77777777" w:rsidR="006016E2" w:rsidRPr="006016E2" w:rsidRDefault="006016E2" w:rsidP="006016E2">
            <w:pPr>
              <w:pStyle w:val="10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ให้นักศึกษาฝึกทำแบบฝึกหัด</w:t>
            </w:r>
          </w:p>
          <w:p w14:paraId="016C02E7" w14:textId="77777777" w:rsidR="006016E2" w:rsidRPr="006016E2" w:rsidRDefault="006016E2" w:rsidP="006016E2">
            <w:pPr>
              <w:pStyle w:val="10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ในห้องเรียน แบ่งกลุ่มช่วยกัน</w:t>
            </w:r>
          </w:p>
          <w:p w14:paraId="27B7FD89" w14:textId="77777777" w:rsidR="006016E2" w:rsidRPr="006016E2" w:rsidRDefault="006016E2" w:rsidP="006016E2">
            <w:pPr>
              <w:pStyle w:val="10"/>
              <w:numPr>
                <w:ilvl w:val="0"/>
                <w:numId w:val="28"/>
              </w:numPr>
              <w:tabs>
                <w:tab w:val="clear" w:pos="720"/>
              </w:tabs>
              <w:ind w:left="151" w:hanging="141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 xml:space="preserve">แก้ไขปัญหาหรือโจทย์ที่ </w:t>
            </w:r>
          </w:p>
          <w:p w14:paraId="58862B4A" w14:textId="77777777" w:rsidR="003F5AC4" w:rsidRPr="00CE09EB" w:rsidRDefault="006016E2" w:rsidP="006016E2">
            <w:pPr>
              <w:pStyle w:val="10"/>
              <w:numPr>
                <w:ilvl w:val="0"/>
                <w:numId w:val="28"/>
              </w:numPr>
              <w:ind w:left="151" w:hanging="14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16E2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กำหนดให้ในห้องเรียน</w:t>
            </w:r>
          </w:p>
        </w:tc>
        <w:tc>
          <w:tcPr>
            <w:tcW w:w="630" w:type="dxa"/>
          </w:tcPr>
          <w:p w14:paraId="2E3795E8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</w:tcPr>
          <w:p w14:paraId="257EA32D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</w:tcPr>
          <w:p w14:paraId="0646AA2D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lang w:bidi="th-TH"/>
              </w:rPr>
              <w:t xml:space="preserve">-  </w:t>
            </w:r>
            <w:r w:rsidRPr="006016E2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ปัญญาหาที่พบ</w:t>
            </w:r>
          </w:p>
          <w:p w14:paraId="5FFB35FF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New" w:hAnsi="TH SarabunPSK" w:cs="TH SarabunPSK"/>
                <w:sz w:val="28"/>
                <w:szCs w:val="28"/>
                <w:lang w:bidi="th-TH"/>
              </w:rPr>
              <w:t xml:space="preserve">1)  </w:t>
            </w:r>
            <w:r w:rsidRPr="006016E2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bidi="th-TH"/>
              </w:rPr>
              <w:t>นักศึกษาร่วมมือกันทำงานเป็นกลุ่มน้อย</w:t>
            </w:r>
          </w:p>
          <w:p w14:paraId="43535393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</w:pPr>
            <w:r w:rsidRPr="006016E2">
              <w:rPr>
                <w:rFonts w:ascii="TH SarabunPSK" w:eastAsia="BrowalliaNew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6016E2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bidi="th-TH"/>
              </w:rPr>
              <w:t>คุณภาพของแบบฝึกหัดที่ให้ทำมีน้อย ไม่ได้ทำเอง</w:t>
            </w:r>
          </w:p>
          <w:p w14:paraId="6EBA035E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lang w:bidi="th-TH"/>
              </w:rPr>
              <w:t xml:space="preserve">-  </w:t>
            </w:r>
            <w:r w:rsidRPr="006016E2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ข้อเสนอแนะ/แนวทางแก้ไข  </w:t>
            </w:r>
          </w:p>
          <w:p w14:paraId="71202C99" w14:textId="77777777" w:rsidR="006016E2" w:rsidRPr="006016E2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  <w:t>1)</w:t>
            </w:r>
            <w:r w:rsidRPr="006016E2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6016E2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ให้ทำแบบฝึกหัดคนละข้อและทำในห้องเรียน</w:t>
            </w:r>
          </w:p>
          <w:p w14:paraId="7A5BE8BB" w14:textId="77777777" w:rsidR="003F5AC4" w:rsidRDefault="006016E2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</w:pPr>
            <w:r w:rsidRPr="006016E2">
              <w:rPr>
                <w:rFonts w:ascii="TH SarabunPSK" w:eastAsia="BrowalliaUPC-Bold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6016E2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เพ</w:t>
            </w:r>
            <w:proofErr w:type="spellStart"/>
            <w:r w:rsidRPr="006016E2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ื่</w:t>
            </w:r>
            <w:r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ม</w:t>
            </w:r>
            <w:proofErr w:type="spellEnd"/>
            <w:r w:rsidRPr="006016E2">
              <w:rPr>
                <w:rFonts w:ascii="TH SarabunPSK" w:eastAsia="BrowalliaUPC-Bold" w:hAnsi="TH SarabunPSK" w:cs="TH SarabunPSK" w:hint="cs"/>
                <w:sz w:val="28"/>
                <w:szCs w:val="28"/>
                <w:cs/>
                <w:lang w:bidi="th-TH"/>
              </w:rPr>
              <w:t>แบบฝึกหัดที่ทำให้นักศึกษาสามารถวิเคราะห์ และสังเคราะห์เป็นความรู้ได้</w:t>
            </w:r>
          </w:p>
          <w:p w14:paraId="32FC5794" w14:textId="77777777" w:rsidR="006E6AD1" w:rsidRPr="006016E2" w:rsidRDefault="006E6AD1" w:rsidP="006016E2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6E6AD1" w:rsidRPr="00CE09EB" w14:paraId="3B292802" w14:textId="77777777" w:rsidTr="00E717C0">
        <w:tc>
          <w:tcPr>
            <w:tcW w:w="1548" w:type="dxa"/>
            <w:tcBorders>
              <w:bottom w:val="single" w:sz="4" w:space="0" w:color="auto"/>
            </w:tcBorders>
          </w:tcPr>
          <w:p w14:paraId="6565BB72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4.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ทักษะความสัมพันธ์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lastRenderedPageBreak/>
              <w:t>ระหว่างบุคคลและความรับผิดชอบ</w:t>
            </w:r>
          </w:p>
          <w:p w14:paraId="0AD4FDBA" w14:textId="77777777" w:rsidR="006E6AD1" w:rsidRPr="00CE09EB" w:rsidRDefault="006E6AD1" w:rsidP="006E6AD1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8167EF8" w14:textId="77777777" w:rsidR="006E6AD1" w:rsidRPr="00CE09EB" w:rsidRDefault="006E6AD1" w:rsidP="006E6AD1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lastRenderedPageBreak/>
              <w:t>สามารถให้ความช่วยเหลือและอำนวยความสะดวกแก่การ</w:t>
            </w: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lastRenderedPageBreak/>
              <w:t>แก้ปัญหาสถานการณ์</w:t>
            </w:r>
            <w:proofErr w:type="spellStart"/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ต่างๆ</w:t>
            </w:r>
            <w:proofErr w:type="spellEnd"/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ในกลุ่มทั้งในบทบาทของผู้นำหรือในบทบาทของผู้ร่วมทีมทำงาน</w:t>
            </w:r>
          </w:p>
          <w:p w14:paraId="0211C4FE" w14:textId="77777777" w:rsidR="006E6AD1" w:rsidRPr="00CE09EB" w:rsidRDefault="006E6AD1" w:rsidP="006E6AD1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14:paraId="7EBEF007" w14:textId="77777777" w:rsidR="006E6AD1" w:rsidRPr="00CE09EB" w:rsidRDefault="006E6AD1" w:rsidP="006E6AD1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      </w:r>
          </w:p>
          <w:p w14:paraId="7E0B3FBE" w14:textId="77777777" w:rsidR="006E6AD1" w:rsidRPr="006E6AD1" w:rsidRDefault="006E6AD1" w:rsidP="006E6AD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</w:rPr>
            </w:pPr>
            <w:r w:rsidRPr="006E6AD1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0994EE4" w14:textId="77777777" w:rsidR="006E6AD1" w:rsidRPr="00CE09EB" w:rsidRDefault="006E6AD1" w:rsidP="006E6A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47445D6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BA807BF" w14:textId="77777777" w:rsidR="006E6AD1" w:rsidRPr="006E6AD1" w:rsidRDefault="006E6AD1" w:rsidP="006E6AD1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6E6AD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ปัญญาหาที่พบ</w:t>
            </w:r>
          </w:p>
          <w:p w14:paraId="583DFE88" w14:textId="77777777" w:rsidR="006E6AD1" w:rsidRPr="006E6AD1" w:rsidRDefault="006E6AD1" w:rsidP="006E6AD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6E6AD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    1)  </w:t>
            </w:r>
            <w:r w:rsidRPr="006E6AD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หากจำนวนนักศึกษา</w:t>
            </w:r>
          </w:p>
          <w:p w14:paraId="5D5A8092" w14:textId="77777777" w:rsidR="006E6AD1" w:rsidRPr="006E6AD1" w:rsidRDefault="006E6AD1" w:rsidP="006E6AD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28"/>
                <w:szCs w:val="28"/>
              </w:rPr>
            </w:pPr>
            <w:r w:rsidRPr="006E6AD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lastRenderedPageBreak/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6E6AD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</w:t>
            </w:r>
            <w:r w:rsidRPr="006E6AD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อาจทำให้เกิดความสัมพันธ์ที่ไม่ดีนัก</w:t>
            </w:r>
          </w:p>
          <w:p w14:paraId="740340B8" w14:textId="77777777" w:rsidR="006E6AD1" w:rsidRPr="006E6AD1" w:rsidRDefault="006E6AD1" w:rsidP="006E6AD1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</w:pP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  <w:r w:rsidRPr="006E6AD1">
              <w:rPr>
                <w:rFonts w:ascii="TH SarabunPSK" w:eastAsia="BrowalliaUPC-Bold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แนวทางแก้ไข  </w:t>
            </w:r>
          </w:p>
          <w:p w14:paraId="3BD6D153" w14:textId="77777777" w:rsidR="006E6AD1" w:rsidRPr="006E6AD1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  <w:rtl/>
                <w:cs/>
              </w:rPr>
            </w:pPr>
            <w:r w:rsidRPr="006E6AD1">
              <w:rPr>
                <w:rFonts w:ascii="TH SarabunPSK" w:eastAsia="BrowalliaUPC-Bold" w:hAnsi="TH SarabunPSK" w:cs="TH SarabunPSK"/>
                <w:sz w:val="28"/>
                <w:szCs w:val="28"/>
              </w:rPr>
              <w:t xml:space="preserve">     1)</w:t>
            </w:r>
            <w:r w:rsidRPr="006E6AD1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proofErr w:type="gramStart"/>
            <w:r w:rsidRPr="006E6AD1">
              <w:rPr>
                <w:rFonts w:ascii="TH SarabunPSK" w:eastAsia="BrowalliaUPC-Bold" w:hAnsi="TH SarabunPSK" w:cs="TH SarabunPSK"/>
                <w:sz w:val="28"/>
                <w:szCs w:val="28"/>
                <w:cs/>
                <w:lang w:bidi="th-TH"/>
              </w:rPr>
              <w:t>จัดให้มีการสลับกลุ่มทำงาน  และให้มีการระบุหน้าที่ในการทำงานของสมาชิก</w:t>
            </w:r>
            <w:proofErr w:type="gramEnd"/>
          </w:p>
        </w:tc>
      </w:tr>
      <w:tr w:rsidR="006E6AD1" w:rsidRPr="00CE09EB" w14:paraId="4CFA57C7" w14:textId="77777777" w:rsidTr="00E717C0">
        <w:tc>
          <w:tcPr>
            <w:tcW w:w="1548" w:type="dxa"/>
            <w:tcBorders>
              <w:bottom w:val="single" w:sz="4" w:space="0" w:color="auto"/>
            </w:tcBorders>
          </w:tcPr>
          <w:p w14:paraId="34F099D0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lastRenderedPageBreak/>
              <w:t xml:space="preserve">5.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14:paraId="0D49862D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8AD1602" w14:textId="77777777" w:rsidR="006E6AD1" w:rsidRPr="00CE09EB" w:rsidRDefault="006E6AD1" w:rsidP="006E6AD1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มีทักษะในการใช้เครื่องมือที่จำเป็นที่มีอยู่ในปัจจุบันต่อการทำงานที่เกี่ยวกับเครือข่ายคอมพิวเตอร์</w:t>
            </w:r>
          </w:p>
          <w:p w14:paraId="03322445" w14:textId="77777777" w:rsidR="006E6AD1" w:rsidRPr="00CE09EB" w:rsidRDefault="006E6AD1" w:rsidP="006E6AD1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สามารถสื่อสารอย่างมีประสิทธิภาพทั้งปากเปล่าและการเขียนเลือกใช้รูปแบบของสื่อการนำเสนออย่างเหมาะสม</w:t>
            </w:r>
          </w:p>
          <w:p w14:paraId="35A620DE" w14:textId="77777777" w:rsidR="006E6AD1" w:rsidRPr="00CE09EB" w:rsidRDefault="006E6AD1" w:rsidP="006E6AD1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  <w:szCs w:val="28"/>
                <w:cs/>
                <w:lang w:bidi="th-TH"/>
              </w:rPr>
              <w:t>สามารถใช้เทคโนโลยีสารสนเทศและการสื่อสารอย่างเหมาะสม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47A829" w14:textId="77777777" w:rsidR="006E6AD1" w:rsidRPr="00CE09EB" w:rsidRDefault="006E6AD1" w:rsidP="006E6A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0B109F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4899AE6" w14:textId="77777777" w:rsidR="006E6AD1" w:rsidRPr="00A246D9" w:rsidRDefault="00A246D9" w:rsidP="006E6AD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lang w:bidi="th-TH"/>
              </w:rPr>
            </w:pPr>
            <w:r w:rsidRPr="00A246D9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การใช้ภาษาอังกฤษในการสื่อสารยังไม่ถูกต้อง อาจต้องให้อาจารย์ทางภาษาตรวจสอบ หรือจัดอบรมเพิ่มเติม</w:t>
            </w:r>
          </w:p>
          <w:p w14:paraId="6E083C33" w14:textId="77777777" w:rsidR="006E6AD1" w:rsidRPr="00CE09EB" w:rsidRDefault="006E6AD1" w:rsidP="006E6AD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</w:p>
        </w:tc>
      </w:tr>
    </w:tbl>
    <w:p w14:paraId="3B0652D2" w14:textId="77777777" w:rsidR="0024492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</w:p>
    <w:p w14:paraId="7CA420D8" w14:textId="77777777" w:rsidR="006A6AB2" w:rsidRPr="00CE09EB" w:rsidRDefault="006A6AB2" w:rsidP="00EE43EB">
      <w:pPr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CE09EB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CE09EB">
        <w:rPr>
          <w:rFonts w:ascii="TH SarabunPSK" w:eastAsia="AngsanaNew-Bold" w:hAnsi="TH SarabunPSK" w:cs="TH SarabunPSK"/>
          <w:color w:val="000000"/>
        </w:rPr>
        <w:t>(</w:t>
      </w:r>
      <w:r w:rsidRPr="00CE09EB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CE09EB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14:paraId="3F8D0783" w14:textId="77777777" w:rsidR="0093779A" w:rsidRDefault="00B014AA" w:rsidP="00EE43E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28"/>
          <w:lang w:bidi="th-TH"/>
        </w:rPr>
      </w:pPr>
      <w:r w:rsidRPr="00B014AA">
        <w:rPr>
          <w:rFonts w:ascii="TH SarabunPSK" w:eastAsia="BrowalliaNew" w:hAnsi="TH SarabunPSK" w:cs="TH SarabunPSK"/>
          <w:sz w:val="28"/>
          <w:cs/>
          <w:lang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20660EF9" w14:textId="77777777" w:rsidR="00B014AA" w:rsidRDefault="00B014AA" w:rsidP="00EE43E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28"/>
          <w:lang w:bidi="th-TH"/>
        </w:rPr>
      </w:pPr>
    </w:p>
    <w:p w14:paraId="09669A99" w14:textId="69BB03DA" w:rsidR="006A6AB2" w:rsidRDefault="006A6AB2" w:rsidP="00B44BDD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9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หมวดที่3</w:t>
      </w:r>
      <w:r w:rsidRPr="00CE09E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468FA001" w14:textId="77777777" w:rsidR="00E34D1F" w:rsidRPr="00E34D1F" w:rsidRDefault="00E34D1F" w:rsidP="00E34D1F">
      <w:pPr>
        <w:rPr>
          <w:lang w:val="en-AU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1563"/>
        <w:gridCol w:w="1489"/>
        <w:gridCol w:w="1489"/>
      </w:tblGrid>
      <w:tr w:rsidR="005434E7" w:rsidRPr="002548BC" w14:paraId="41B4EBC3" w14:textId="77777777" w:rsidTr="005434E7">
        <w:trPr>
          <w:trHeight w:val="377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F80D" w14:textId="77777777" w:rsidR="005434E7" w:rsidRPr="00AD57A8" w:rsidRDefault="005434E7" w:rsidP="00EC11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CD7B" w14:textId="77777777" w:rsidR="005434E7" w:rsidRPr="00AD57A8" w:rsidRDefault="005434E7" w:rsidP="00EC11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928" w14:textId="132E2378" w:rsidR="005434E7" w:rsidRPr="00AD57A8" w:rsidRDefault="007A49D5" w:rsidP="00EC11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1D2" w14:textId="35C304EA" w:rsidR="005434E7" w:rsidRPr="00AD57A8" w:rsidRDefault="005434E7" w:rsidP="00EC11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5434E7" w:rsidRPr="002548BC" w14:paraId="724ED978" w14:textId="77777777" w:rsidTr="005434E7">
        <w:trPr>
          <w:trHeight w:val="440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73B3" w14:textId="77777777" w:rsidR="005434E7" w:rsidRPr="00290EDF" w:rsidRDefault="005434E7" w:rsidP="00EC114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1. </w:t>
            </w:r>
            <w:r w:rsidRPr="00290EDF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จำนวนนักศึกษาที่ลงทะเบียนเรียน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E64" w14:textId="6EE67C62" w:rsidR="005434E7" w:rsidRPr="00AD57A8" w:rsidRDefault="00D60E83" w:rsidP="00EC11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CA8F" w14:textId="378BE5FF" w:rsidR="005434E7" w:rsidRDefault="00D60E83" w:rsidP="00EC11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F8B" w14:textId="5E629DDE" w:rsidR="005434E7" w:rsidRPr="00AD57A8" w:rsidRDefault="00E34D1F" w:rsidP="00EC11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40</w:t>
            </w:r>
          </w:p>
        </w:tc>
      </w:tr>
      <w:tr w:rsidR="005434E7" w:rsidRPr="002548BC" w14:paraId="0895D5EE" w14:textId="77777777" w:rsidTr="005434E7">
        <w:trPr>
          <w:trHeight w:val="440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6B7" w14:textId="77777777" w:rsidR="005434E7" w:rsidRPr="00290EDF" w:rsidRDefault="005434E7" w:rsidP="00EC114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2.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จำนวนนักศึกษาที่ขาดสอบ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                                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0A4" w14:textId="77777777" w:rsidR="005434E7" w:rsidRPr="00AD57A8" w:rsidRDefault="005434E7" w:rsidP="00EC114A">
            <w:pPr>
              <w:jc w:val="center"/>
              <w:rPr>
                <w:rFonts w:ascii="TH SarabunPSK" w:hAnsi="TH SarabunPSK" w:cs="TH SarabunPSK"/>
              </w:rPr>
            </w:pPr>
            <w:r w:rsidRPr="00AD57A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1CD0" w14:textId="745B55FD" w:rsidR="005434E7" w:rsidRPr="00AD57A8" w:rsidRDefault="00E34D1F" w:rsidP="00EC11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E94" w14:textId="6A9BCE6D" w:rsidR="005434E7" w:rsidRPr="00AD57A8" w:rsidRDefault="005434E7" w:rsidP="00EC114A">
            <w:pPr>
              <w:jc w:val="center"/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5434E7" w:rsidRPr="002548BC" w14:paraId="4FADAE95" w14:textId="77777777" w:rsidTr="005434E7">
        <w:trPr>
          <w:trHeight w:val="440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DD8" w14:textId="77777777" w:rsidR="005434E7" w:rsidRPr="00290EDF" w:rsidRDefault="005434E7" w:rsidP="00EC114A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3.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D51F" w14:textId="7C650064" w:rsidR="005434E7" w:rsidRPr="00AD57A8" w:rsidRDefault="00D60E83" w:rsidP="00EC11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FD9" w14:textId="6EFECAA9" w:rsidR="005434E7" w:rsidRDefault="00E34D1F" w:rsidP="00EC11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7A1" w14:textId="60AD6C71" w:rsidR="005434E7" w:rsidRPr="00AD57A8" w:rsidRDefault="00E34D1F" w:rsidP="00EC11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5434E7" w:rsidRPr="002548BC" w14:paraId="710E6D10" w14:textId="77777777" w:rsidTr="005434E7">
        <w:trPr>
          <w:trHeight w:val="440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74D3" w14:textId="77777777" w:rsidR="005434E7" w:rsidRPr="00290EDF" w:rsidRDefault="005434E7" w:rsidP="00EC114A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4.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5AB" w14:textId="77777777" w:rsidR="005434E7" w:rsidRPr="00AD57A8" w:rsidRDefault="005434E7" w:rsidP="00EC11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E0B" w14:textId="3FB1AA0F" w:rsidR="005434E7" w:rsidRDefault="00E34D1F" w:rsidP="00EC11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33FE" w14:textId="023B55CC" w:rsidR="005434E7" w:rsidRPr="00AD57A8" w:rsidRDefault="005434E7" w:rsidP="00EC11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5434E7" w:rsidRPr="002548BC" w14:paraId="40D3E499" w14:textId="77777777" w:rsidTr="005434E7">
        <w:trPr>
          <w:trHeight w:val="440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FE31" w14:textId="77777777" w:rsidR="005434E7" w:rsidRPr="00290EDF" w:rsidRDefault="005434E7" w:rsidP="00EC114A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5.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จำนวนนักศึกษาที่เพิกถอน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>(</w:t>
            </w:r>
            <w:proofErr w:type="gramStart"/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>W)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   </w:t>
            </w:r>
            <w:proofErr w:type="gramEnd"/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                        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F8B" w14:textId="77777777" w:rsidR="005434E7" w:rsidRPr="00AD57A8" w:rsidRDefault="005434E7" w:rsidP="00EC11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861D" w14:textId="1DD5D43F" w:rsidR="005434E7" w:rsidRDefault="00E34D1F" w:rsidP="00EC11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E38" w14:textId="5E2868E8" w:rsidR="005434E7" w:rsidRPr="00AD57A8" w:rsidRDefault="005434E7" w:rsidP="00EC11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5434E7" w:rsidRPr="002548BC" w14:paraId="774E9551" w14:textId="77777777" w:rsidTr="005434E7">
        <w:trPr>
          <w:trHeight w:val="440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BA6" w14:textId="77777777" w:rsidR="005434E7" w:rsidRPr="00290EDF" w:rsidRDefault="005434E7" w:rsidP="00EC114A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6.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F85" w14:textId="322FC76E" w:rsidR="005434E7" w:rsidRPr="00AD57A8" w:rsidRDefault="00D60E83" w:rsidP="00EC11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D86" w14:textId="35FE7A41" w:rsidR="005434E7" w:rsidRDefault="00E34D1F" w:rsidP="00EC11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E57" w14:textId="7C828E1B" w:rsidR="005434E7" w:rsidRPr="00AD57A8" w:rsidRDefault="00E34D1F" w:rsidP="00EC11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40</w:t>
            </w:r>
          </w:p>
        </w:tc>
      </w:tr>
      <w:tr w:rsidR="005434E7" w:rsidRPr="002548BC" w14:paraId="44CE0221" w14:textId="77777777" w:rsidTr="005434E7">
        <w:trPr>
          <w:trHeight w:val="440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C0E" w14:textId="77777777" w:rsidR="005434E7" w:rsidRPr="00290EDF" w:rsidRDefault="005434E7" w:rsidP="00EC114A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7. </w:t>
            </w:r>
            <w:r w:rsidRPr="00290EDF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0A8" w14:textId="1CFF98EB" w:rsidR="005434E7" w:rsidRPr="00AD57A8" w:rsidRDefault="00D60E83" w:rsidP="00EC11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61A4" w14:textId="1658076E" w:rsidR="005434E7" w:rsidRDefault="00E34D1F" w:rsidP="00EC11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005" w14:textId="233F28E3" w:rsidR="005434E7" w:rsidRPr="00AD57A8" w:rsidRDefault="00E34D1F" w:rsidP="00EC11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40</w:t>
            </w:r>
          </w:p>
        </w:tc>
      </w:tr>
    </w:tbl>
    <w:p w14:paraId="749B5C0B" w14:textId="77777777" w:rsidR="005434E7" w:rsidRPr="005434E7" w:rsidRDefault="005434E7" w:rsidP="005434E7">
      <w:pPr>
        <w:rPr>
          <w:lang w:val="en-AU" w:bidi="th-TH"/>
        </w:rPr>
      </w:pPr>
    </w:p>
    <w:p w14:paraId="56C3F16A" w14:textId="77777777" w:rsidR="007A49D5" w:rsidRPr="009B29D7" w:rsidRDefault="007A49D5" w:rsidP="007A49D5">
      <w:pPr>
        <w:rPr>
          <w:rFonts w:ascii="TH SarabunPSK" w:hAnsi="TH SarabunPSK" w:cs="TH SarabunPSK"/>
          <w:b/>
          <w:bCs/>
        </w:rPr>
      </w:pPr>
      <w:r w:rsidRPr="009B29D7">
        <w:rPr>
          <w:rFonts w:ascii="TH SarabunPSK" w:hAnsi="TH SarabunPSK" w:cs="TH SarabunPSK" w:hint="cs"/>
          <w:b/>
          <w:bCs/>
          <w:cs/>
        </w:rPr>
        <w:t>8</w:t>
      </w:r>
      <w:r w:rsidRPr="009B29D7">
        <w:rPr>
          <w:rFonts w:ascii="TH SarabunPSK" w:hAnsi="TH SarabunPSK" w:cs="TH SarabunPSK"/>
          <w:b/>
          <w:bCs/>
        </w:rPr>
        <w:t xml:space="preserve">. </w:t>
      </w:r>
      <w:r w:rsidRPr="009B29D7">
        <w:rPr>
          <w:rFonts w:ascii="TH SarabunPSK" w:hAnsi="TH SarabunPSK" w:cs="TH SarabunPSK"/>
          <w:b/>
          <w:bCs/>
          <w:cs/>
        </w:rPr>
        <w:t>การกระจายของระดับคะแนน (เกรด)</w:t>
      </w:r>
    </w:p>
    <w:p w14:paraId="36114EAB" w14:textId="77777777" w:rsidR="007A49D5" w:rsidRPr="00950242" w:rsidRDefault="007A49D5" w:rsidP="007A49D5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tbl>
      <w:tblPr>
        <w:tblW w:w="10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1536"/>
        <w:gridCol w:w="1639"/>
        <w:gridCol w:w="1639"/>
        <w:gridCol w:w="1620"/>
        <w:gridCol w:w="1890"/>
      </w:tblGrid>
      <w:tr w:rsidR="00E34D1F" w:rsidRPr="00791126" w14:paraId="291F8CA6" w14:textId="77777777" w:rsidTr="00E34D1F">
        <w:trPr>
          <w:trHeight w:val="344"/>
        </w:trPr>
        <w:tc>
          <w:tcPr>
            <w:tcW w:w="1804" w:type="dxa"/>
          </w:tcPr>
          <w:p w14:paraId="5103C3D2" w14:textId="77777777" w:rsidR="00E34D1F" w:rsidRPr="009F0DC5" w:rsidRDefault="00E34D1F" w:rsidP="00EC11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536" w:type="dxa"/>
          </w:tcPr>
          <w:p w14:paraId="187C36FE" w14:textId="77777777" w:rsidR="00E34D1F" w:rsidRPr="00791126" w:rsidRDefault="00E34D1F" w:rsidP="00EC114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bookmarkStart w:id="0" w:name="OLE_LINK1"/>
            <w:bookmarkStart w:id="1" w:name="OLE_LINK2"/>
            <w:r>
              <w:rPr>
                <w:rFonts w:ascii="TH SarabunPSK" w:eastAsia="BrowalliaNew-Bold" w:hAnsi="TH SarabunPSK" w:cs="TH SarabunPSK" w:hint="cs"/>
                <w:b/>
                <w:bCs/>
                <w:cs/>
              </w:rPr>
              <w:t xml:space="preserve">กลุ่มที่ </w:t>
            </w:r>
            <w:r w:rsidRPr="00791126">
              <w:rPr>
                <w:rFonts w:ascii="TH SarabunPSK" w:eastAsia="BrowalliaNew-Bold" w:hAnsi="TH SarabunPSK" w:cs="TH SarabunPSK"/>
                <w:b/>
                <w:bCs/>
              </w:rPr>
              <w:t>0</w:t>
            </w:r>
            <w:r>
              <w:rPr>
                <w:rFonts w:ascii="TH SarabunPSK" w:eastAsia="BrowalliaNew-Bold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639" w:type="dxa"/>
          </w:tcPr>
          <w:p w14:paraId="0D9776E1" w14:textId="2EBCE366" w:rsidR="00E34D1F" w:rsidRDefault="00E34D1F" w:rsidP="00EC114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cs/>
              </w:rPr>
              <w:t xml:space="preserve">กลุ่มที่ </w:t>
            </w:r>
            <w:r w:rsidRPr="00791126">
              <w:rPr>
                <w:rFonts w:ascii="TH SarabunPSK" w:eastAsia="BrowalliaNew-Bold" w:hAnsi="TH SarabunPSK" w:cs="TH SarabunPSK"/>
                <w:b/>
                <w:bCs/>
              </w:rPr>
              <w:t>0</w:t>
            </w:r>
            <w:r>
              <w:rPr>
                <w:rFonts w:ascii="TH SarabunPSK" w:eastAsia="BrowalliaNew-Bold" w:hAnsi="TH SarabunPSK" w:cs="TH SarabunPSK"/>
                <w:b/>
                <w:bCs/>
              </w:rPr>
              <w:t>2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705670BB" w14:textId="4BD6E18B" w:rsidR="00E34D1F" w:rsidRPr="00791126" w:rsidRDefault="00E34D1F" w:rsidP="00EC114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จำนวนรวม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2FBA8F" w14:textId="77777777" w:rsidR="00E34D1F" w:rsidRPr="00791126" w:rsidRDefault="00E34D1F" w:rsidP="00EC114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1890" w:type="dxa"/>
          </w:tcPr>
          <w:p w14:paraId="2514C6E9" w14:textId="77777777" w:rsidR="00E34D1F" w:rsidRPr="00791126" w:rsidRDefault="00E34D1F" w:rsidP="00EC114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สัญลักษณ์</w:t>
            </w:r>
          </w:p>
        </w:tc>
      </w:tr>
      <w:tr w:rsidR="00D60E83" w:rsidRPr="00A34628" w14:paraId="2F6D285B" w14:textId="77777777" w:rsidTr="00D60E83">
        <w:trPr>
          <w:trHeight w:val="344"/>
        </w:trPr>
        <w:tc>
          <w:tcPr>
            <w:tcW w:w="1804" w:type="dxa"/>
          </w:tcPr>
          <w:p w14:paraId="3A637207" w14:textId="77777777" w:rsidR="00D60E83" w:rsidRPr="00290EDF" w:rsidRDefault="00D60E83" w:rsidP="00D60E83">
            <w:pPr>
              <w:jc w:val="center"/>
              <w:rPr>
                <w:rFonts w:ascii="TH SarabunPSK" w:hAnsi="TH SarabunPSK" w:cs="TH SarabunPSK"/>
                <w:cs/>
              </w:rPr>
            </w:pPr>
            <w:r w:rsidRPr="00290EDF">
              <w:rPr>
                <w:rFonts w:ascii="TH SarabunPSK" w:hAnsi="TH SarabunPSK" w:cs="TH SarabunPSK"/>
                <w:cs/>
              </w:rPr>
              <w:t xml:space="preserve">80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100</w:t>
            </w:r>
          </w:p>
        </w:tc>
        <w:tc>
          <w:tcPr>
            <w:tcW w:w="1536" w:type="dxa"/>
          </w:tcPr>
          <w:p w14:paraId="141A5974" w14:textId="1B4F150B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10</w:t>
            </w:r>
          </w:p>
        </w:tc>
        <w:tc>
          <w:tcPr>
            <w:tcW w:w="1639" w:type="dxa"/>
          </w:tcPr>
          <w:p w14:paraId="657C048F" w14:textId="623E1EF8" w:rsid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61A0" w14:textId="2969565C" w:rsidR="00D60E83" w:rsidRP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C1098" w14:textId="130E559C" w:rsidR="00D60E83" w:rsidRPr="00D60E83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52.5</w:t>
            </w:r>
          </w:p>
        </w:tc>
        <w:tc>
          <w:tcPr>
            <w:tcW w:w="1890" w:type="dxa"/>
          </w:tcPr>
          <w:p w14:paraId="3155460D" w14:textId="77777777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A</w:t>
            </w:r>
          </w:p>
        </w:tc>
      </w:tr>
      <w:tr w:rsidR="00D60E83" w:rsidRPr="00A34628" w14:paraId="65305AC6" w14:textId="77777777" w:rsidTr="00D60E83">
        <w:trPr>
          <w:trHeight w:val="331"/>
        </w:trPr>
        <w:tc>
          <w:tcPr>
            <w:tcW w:w="1804" w:type="dxa"/>
          </w:tcPr>
          <w:p w14:paraId="09B1F76A" w14:textId="77777777" w:rsidR="00D60E83" w:rsidRPr="00290EDF" w:rsidRDefault="00D60E83" w:rsidP="00D60E83">
            <w:pPr>
              <w:jc w:val="center"/>
              <w:rPr>
                <w:rFonts w:ascii="TH SarabunPSK" w:hAnsi="TH SarabunPSK" w:cs="TH SarabunPSK"/>
                <w:cs/>
              </w:rPr>
            </w:pPr>
            <w:r w:rsidRPr="00290EDF">
              <w:rPr>
                <w:rFonts w:ascii="TH SarabunPSK" w:hAnsi="TH SarabunPSK" w:cs="TH SarabunPSK"/>
                <w:cs/>
              </w:rPr>
              <w:t xml:space="preserve">75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79</w:t>
            </w:r>
          </w:p>
        </w:tc>
        <w:tc>
          <w:tcPr>
            <w:tcW w:w="1536" w:type="dxa"/>
          </w:tcPr>
          <w:p w14:paraId="0B6D5482" w14:textId="71464AB6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3</w:t>
            </w:r>
          </w:p>
        </w:tc>
        <w:tc>
          <w:tcPr>
            <w:tcW w:w="1639" w:type="dxa"/>
          </w:tcPr>
          <w:p w14:paraId="47A418BC" w14:textId="4B9F11A4" w:rsid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BF23" w14:textId="59903FDD" w:rsidR="00D60E83" w:rsidRP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49F99" w14:textId="4C23F691" w:rsidR="00D60E83" w:rsidRPr="00D60E83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890" w:type="dxa"/>
          </w:tcPr>
          <w:p w14:paraId="214B6A0E" w14:textId="77777777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B+</w:t>
            </w:r>
          </w:p>
        </w:tc>
      </w:tr>
      <w:tr w:rsidR="00D60E83" w:rsidRPr="00A34628" w14:paraId="3C660D8F" w14:textId="77777777" w:rsidTr="00D60E83">
        <w:trPr>
          <w:trHeight w:val="344"/>
        </w:trPr>
        <w:tc>
          <w:tcPr>
            <w:tcW w:w="1804" w:type="dxa"/>
          </w:tcPr>
          <w:p w14:paraId="0B1746E8" w14:textId="77777777" w:rsidR="00D60E83" w:rsidRPr="00290EDF" w:rsidRDefault="00D60E83" w:rsidP="00D60E83">
            <w:pPr>
              <w:jc w:val="center"/>
              <w:rPr>
                <w:rFonts w:ascii="TH SarabunPSK" w:hAnsi="TH SarabunPSK" w:cs="TH SarabunPSK"/>
                <w:cs/>
              </w:rPr>
            </w:pPr>
            <w:r w:rsidRPr="00290EDF">
              <w:rPr>
                <w:rFonts w:ascii="TH SarabunPSK" w:hAnsi="TH SarabunPSK" w:cs="TH SarabunPSK"/>
                <w:cs/>
              </w:rPr>
              <w:t xml:space="preserve">70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74</w:t>
            </w:r>
          </w:p>
        </w:tc>
        <w:tc>
          <w:tcPr>
            <w:tcW w:w="1536" w:type="dxa"/>
          </w:tcPr>
          <w:p w14:paraId="1707F81E" w14:textId="10C1B302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5</w:t>
            </w:r>
          </w:p>
        </w:tc>
        <w:tc>
          <w:tcPr>
            <w:tcW w:w="1639" w:type="dxa"/>
          </w:tcPr>
          <w:p w14:paraId="5CFBFB6E" w14:textId="00469DB6" w:rsid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5577" w14:textId="23445F2A" w:rsidR="00D60E83" w:rsidRP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98367" w14:textId="76AAED52" w:rsidR="00D60E83" w:rsidRPr="00D60E83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17.5</w:t>
            </w:r>
          </w:p>
        </w:tc>
        <w:tc>
          <w:tcPr>
            <w:tcW w:w="1890" w:type="dxa"/>
          </w:tcPr>
          <w:p w14:paraId="13C30A12" w14:textId="77777777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B</w:t>
            </w:r>
          </w:p>
        </w:tc>
      </w:tr>
      <w:tr w:rsidR="00D60E83" w:rsidRPr="00A34628" w14:paraId="66637BEF" w14:textId="77777777" w:rsidTr="00D60E83">
        <w:trPr>
          <w:trHeight w:val="344"/>
        </w:trPr>
        <w:tc>
          <w:tcPr>
            <w:tcW w:w="1804" w:type="dxa"/>
          </w:tcPr>
          <w:p w14:paraId="3223098E" w14:textId="77777777" w:rsidR="00D60E83" w:rsidRPr="00290EDF" w:rsidRDefault="00D60E83" w:rsidP="00D60E83">
            <w:pPr>
              <w:jc w:val="center"/>
              <w:rPr>
                <w:rFonts w:ascii="TH SarabunPSK" w:hAnsi="TH SarabunPSK" w:cs="TH SarabunPSK"/>
                <w:cs/>
              </w:rPr>
            </w:pPr>
            <w:r w:rsidRPr="00290EDF">
              <w:rPr>
                <w:rFonts w:ascii="TH SarabunPSK" w:hAnsi="TH SarabunPSK" w:cs="TH SarabunPSK"/>
                <w:cs/>
              </w:rPr>
              <w:t>6</w:t>
            </w:r>
            <w:r w:rsidRPr="00290EDF">
              <w:rPr>
                <w:rFonts w:ascii="TH SarabunPSK" w:hAnsi="TH SarabunPSK" w:cs="TH SarabunPSK"/>
              </w:rPr>
              <w:t>5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69</w:t>
            </w:r>
          </w:p>
        </w:tc>
        <w:tc>
          <w:tcPr>
            <w:tcW w:w="1536" w:type="dxa"/>
          </w:tcPr>
          <w:p w14:paraId="053267ED" w14:textId="1606C52A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/>
              </w:rPr>
              <w:t>1</w:t>
            </w:r>
          </w:p>
        </w:tc>
        <w:tc>
          <w:tcPr>
            <w:tcW w:w="1639" w:type="dxa"/>
          </w:tcPr>
          <w:p w14:paraId="1FA0F240" w14:textId="301CF5A2" w:rsid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B2AE" w14:textId="5171D9FD" w:rsidR="00D60E83" w:rsidRP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s/>
              </w:rPr>
            </w:pPr>
            <w:r w:rsidRPr="00D60E8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8B745" w14:textId="64A7991E" w:rsidR="00D60E83" w:rsidRPr="00D60E83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890" w:type="dxa"/>
          </w:tcPr>
          <w:p w14:paraId="19FBA7DD" w14:textId="77777777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C+</w:t>
            </w:r>
          </w:p>
        </w:tc>
      </w:tr>
      <w:tr w:rsidR="00D60E83" w:rsidRPr="00A34628" w14:paraId="6C536596" w14:textId="77777777" w:rsidTr="00D60E83">
        <w:trPr>
          <w:trHeight w:val="344"/>
        </w:trPr>
        <w:tc>
          <w:tcPr>
            <w:tcW w:w="1804" w:type="dxa"/>
          </w:tcPr>
          <w:p w14:paraId="119677F0" w14:textId="77777777" w:rsidR="00D60E83" w:rsidRPr="00290EDF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290EDF">
              <w:rPr>
                <w:rFonts w:ascii="TH SarabunPSK" w:hAnsi="TH SarabunPSK" w:cs="TH SarabunPSK"/>
              </w:rPr>
              <w:t>60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64</w:t>
            </w:r>
          </w:p>
        </w:tc>
        <w:tc>
          <w:tcPr>
            <w:tcW w:w="1536" w:type="dxa"/>
          </w:tcPr>
          <w:p w14:paraId="5483EC2E" w14:textId="097F5543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1</w:t>
            </w:r>
          </w:p>
        </w:tc>
        <w:tc>
          <w:tcPr>
            <w:tcW w:w="1639" w:type="dxa"/>
          </w:tcPr>
          <w:p w14:paraId="77E0CE41" w14:textId="0360778A" w:rsid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912D" w14:textId="6F9187FA" w:rsidR="00D60E83" w:rsidRP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65DD7" w14:textId="7322A301" w:rsidR="00D60E83" w:rsidRPr="00D60E83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2.5</w:t>
            </w:r>
          </w:p>
        </w:tc>
        <w:tc>
          <w:tcPr>
            <w:tcW w:w="1890" w:type="dxa"/>
          </w:tcPr>
          <w:p w14:paraId="6A3AC98F" w14:textId="77777777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C</w:t>
            </w:r>
          </w:p>
        </w:tc>
      </w:tr>
      <w:tr w:rsidR="00D60E83" w:rsidRPr="00A34628" w14:paraId="75C0F277" w14:textId="77777777" w:rsidTr="00D60E83">
        <w:trPr>
          <w:trHeight w:val="331"/>
        </w:trPr>
        <w:tc>
          <w:tcPr>
            <w:tcW w:w="1804" w:type="dxa"/>
          </w:tcPr>
          <w:p w14:paraId="566D283F" w14:textId="77777777" w:rsidR="00D60E83" w:rsidRPr="00290EDF" w:rsidRDefault="00D60E83" w:rsidP="00D60E83">
            <w:pPr>
              <w:jc w:val="center"/>
              <w:rPr>
                <w:rFonts w:ascii="TH SarabunPSK" w:hAnsi="TH SarabunPSK" w:cs="TH SarabunPSK"/>
                <w:cs/>
              </w:rPr>
            </w:pPr>
            <w:r w:rsidRPr="00290EDF">
              <w:rPr>
                <w:rFonts w:ascii="TH SarabunPSK" w:hAnsi="TH SarabunPSK" w:cs="TH SarabunPSK"/>
              </w:rPr>
              <w:t>55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5</w:t>
            </w:r>
            <w:r w:rsidRPr="00290EDF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536" w:type="dxa"/>
          </w:tcPr>
          <w:p w14:paraId="34ADE35C" w14:textId="35347E38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0</w:t>
            </w:r>
          </w:p>
        </w:tc>
        <w:tc>
          <w:tcPr>
            <w:tcW w:w="1639" w:type="dxa"/>
          </w:tcPr>
          <w:p w14:paraId="1D287E42" w14:textId="12F23675" w:rsid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1E89" w14:textId="3885C558" w:rsidR="00D60E83" w:rsidRP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826A5" w14:textId="7572D3BC" w:rsidR="00D60E83" w:rsidRPr="00D60E83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890" w:type="dxa"/>
          </w:tcPr>
          <w:p w14:paraId="6DAF363F" w14:textId="77777777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D+</w:t>
            </w:r>
          </w:p>
        </w:tc>
      </w:tr>
      <w:tr w:rsidR="00D60E83" w:rsidRPr="00A34628" w14:paraId="3FBC5DEB" w14:textId="77777777" w:rsidTr="00D60E83">
        <w:trPr>
          <w:trHeight w:val="344"/>
        </w:trPr>
        <w:tc>
          <w:tcPr>
            <w:tcW w:w="1804" w:type="dxa"/>
          </w:tcPr>
          <w:p w14:paraId="0622BF70" w14:textId="77777777" w:rsidR="00D60E83" w:rsidRPr="00290EDF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290EDF">
              <w:rPr>
                <w:rFonts w:ascii="TH SarabunPSK" w:hAnsi="TH SarabunPSK" w:cs="TH SarabunPSK"/>
              </w:rPr>
              <w:t>50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54</w:t>
            </w:r>
          </w:p>
        </w:tc>
        <w:tc>
          <w:tcPr>
            <w:tcW w:w="1536" w:type="dxa"/>
          </w:tcPr>
          <w:p w14:paraId="7E16D711" w14:textId="1F95EF45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2</w:t>
            </w:r>
          </w:p>
        </w:tc>
        <w:tc>
          <w:tcPr>
            <w:tcW w:w="1639" w:type="dxa"/>
          </w:tcPr>
          <w:p w14:paraId="1D7BE40A" w14:textId="1D8FEBFE" w:rsid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ADE5" w14:textId="6F6CE8FF" w:rsidR="00D60E83" w:rsidRP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D1AD0" w14:textId="00E1B7F0" w:rsidR="00D60E83" w:rsidRPr="00D60E83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890" w:type="dxa"/>
          </w:tcPr>
          <w:p w14:paraId="2E6A5144" w14:textId="77777777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D</w:t>
            </w:r>
          </w:p>
        </w:tc>
      </w:tr>
      <w:tr w:rsidR="00D60E83" w:rsidRPr="00A34628" w14:paraId="77DCCFDD" w14:textId="77777777" w:rsidTr="00D60E83">
        <w:trPr>
          <w:trHeight w:val="344"/>
        </w:trPr>
        <w:tc>
          <w:tcPr>
            <w:tcW w:w="1804" w:type="dxa"/>
          </w:tcPr>
          <w:p w14:paraId="386BCD66" w14:textId="77777777" w:rsidR="00D60E83" w:rsidRPr="00290EDF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290EDF">
              <w:rPr>
                <w:rFonts w:ascii="TH SarabunPSK" w:hAnsi="TH SarabunPSK" w:cs="TH SarabunPSK"/>
                <w:cs/>
              </w:rPr>
              <w:t xml:space="preserve">0 </w:t>
            </w:r>
            <w:r w:rsidRPr="00290EDF">
              <w:rPr>
                <w:rFonts w:ascii="TH SarabunPSK" w:hAnsi="TH SarabunPSK" w:cs="TH SarabunPSK"/>
              </w:rPr>
              <w:t>–</w:t>
            </w:r>
            <w:r w:rsidRPr="00290EDF">
              <w:rPr>
                <w:rFonts w:ascii="TH SarabunPSK" w:hAnsi="TH SarabunPSK" w:cs="TH SarabunPSK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</w:rPr>
              <w:t>49</w:t>
            </w:r>
          </w:p>
        </w:tc>
        <w:tc>
          <w:tcPr>
            <w:tcW w:w="1536" w:type="dxa"/>
          </w:tcPr>
          <w:p w14:paraId="1AB39168" w14:textId="2F1C18AB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1</w:t>
            </w:r>
          </w:p>
        </w:tc>
        <w:tc>
          <w:tcPr>
            <w:tcW w:w="1639" w:type="dxa"/>
          </w:tcPr>
          <w:p w14:paraId="492B37E1" w14:textId="355D34F5" w:rsid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03F7" w14:textId="13258964" w:rsidR="00D60E83" w:rsidRP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B1BFB" w14:textId="10E87904" w:rsidR="00D60E83" w:rsidRPr="00D60E83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2.5</w:t>
            </w:r>
          </w:p>
        </w:tc>
        <w:tc>
          <w:tcPr>
            <w:tcW w:w="1890" w:type="dxa"/>
          </w:tcPr>
          <w:p w14:paraId="197D52C3" w14:textId="77777777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E</w:t>
            </w:r>
          </w:p>
        </w:tc>
      </w:tr>
      <w:tr w:rsidR="00D60E83" w:rsidRPr="00A34628" w14:paraId="7528C265" w14:textId="77777777" w:rsidTr="00D60E83">
        <w:trPr>
          <w:trHeight w:val="344"/>
        </w:trPr>
        <w:tc>
          <w:tcPr>
            <w:tcW w:w="1804" w:type="dxa"/>
          </w:tcPr>
          <w:p w14:paraId="6D1F46FF" w14:textId="77777777" w:rsidR="00D60E83" w:rsidRPr="00290EDF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290EDF">
              <w:rPr>
                <w:rFonts w:ascii="TH SarabunPSK" w:hAnsi="TH SarabunPSK" w:cs="TH SarabunPSK" w:hint="cs"/>
                <w:cs/>
              </w:rPr>
              <w:t xml:space="preserve">ไม่สมบูรณ์ </w:t>
            </w:r>
            <w:r w:rsidRPr="00290EDF">
              <w:rPr>
                <w:rFonts w:ascii="TH SarabunPSK" w:hAnsi="TH SarabunPSK" w:cs="TH SarabunPSK"/>
              </w:rPr>
              <w:t>(I)</w:t>
            </w:r>
          </w:p>
        </w:tc>
        <w:tc>
          <w:tcPr>
            <w:tcW w:w="1536" w:type="dxa"/>
          </w:tcPr>
          <w:p w14:paraId="63F38C43" w14:textId="77777777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>0</w:t>
            </w:r>
          </w:p>
        </w:tc>
        <w:tc>
          <w:tcPr>
            <w:tcW w:w="1639" w:type="dxa"/>
          </w:tcPr>
          <w:p w14:paraId="4A086553" w14:textId="53C571FF" w:rsid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C846" w14:textId="04A9C1D5" w:rsidR="00D60E83" w:rsidRP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7E86B" w14:textId="17571711" w:rsidR="00D60E83" w:rsidRPr="00D60E83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890" w:type="dxa"/>
          </w:tcPr>
          <w:p w14:paraId="486C132F" w14:textId="77777777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A34628">
              <w:rPr>
                <w:rFonts w:ascii="TH SarabunPSK" w:eastAsia="BrowalliaNew" w:hAnsi="TH SarabunPSK" w:cs="TH SarabunPSK"/>
              </w:rPr>
              <w:t>I</w:t>
            </w:r>
          </w:p>
        </w:tc>
      </w:tr>
      <w:tr w:rsidR="00D60E83" w:rsidRPr="00A34628" w14:paraId="7EF169A1" w14:textId="77777777" w:rsidTr="00D60E83">
        <w:trPr>
          <w:trHeight w:val="331"/>
        </w:trPr>
        <w:tc>
          <w:tcPr>
            <w:tcW w:w="1804" w:type="dxa"/>
          </w:tcPr>
          <w:p w14:paraId="37B6921B" w14:textId="77777777" w:rsidR="00D60E83" w:rsidRPr="00290EDF" w:rsidRDefault="00D60E83" w:rsidP="00D60E83">
            <w:pPr>
              <w:jc w:val="center"/>
              <w:rPr>
                <w:rFonts w:ascii="TH SarabunPSK" w:hAnsi="TH SarabunPSK" w:cs="TH SarabunPSK"/>
                <w:cs/>
              </w:rPr>
            </w:pPr>
            <w:r w:rsidRPr="00290EDF">
              <w:rPr>
                <w:rFonts w:ascii="TH SarabunPSK" w:hAnsi="TH SarabunPSK" w:cs="TH SarabunPSK"/>
                <w:cs/>
              </w:rPr>
              <w:t>รว</w:t>
            </w:r>
            <w:r w:rsidRPr="00290EDF">
              <w:rPr>
                <w:rFonts w:ascii="TH SarabunPSK" w:hAnsi="TH SarabunPSK" w:cs="TH SarabunPSK" w:hint="cs"/>
                <w:cs/>
              </w:rPr>
              <w:t>มทั้งสิ้น</w:t>
            </w:r>
          </w:p>
        </w:tc>
        <w:tc>
          <w:tcPr>
            <w:tcW w:w="1536" w:type="dxa"/>
          </w:tcPr>
          <w:p w14:paraId="720FE18F" w14:textId="6DD15198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s/>
              </w:rPr>
            </w:pPr>
            <w:r>
              <w:rPr>
                <w:rFonts w:ascii="TH SarabunPSK" w:eastAsia="BrowalliaNew" w:hAnsi="TH SarabunPSK" w:cs="TH SarabunPSK"/>
              </w:rPr>
              <w:t>23</w:t>
            </w:r>
          </w:p>
        </w:tc>
        <w:tc>
          <w:tcPr>
            <w:tcW w:w="1639" w:type="dxa"/>
          </w:tcPr>
          <w:p w14:paraId="60302D2A" w14:textId="44603FA4" w:rsid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s/>
              </w:rPr>
            </w:pPr>
            <w:r>
              <w:rPr>
                <w:rFonts w:ascii="TH SarabunPSK" w:eastAsia="BrowalliaNew" w:hAnsi="TH SarabunPSK" w:cs="TH SarabunPSK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1D4A" w14:textId="15EA2EBE" w:rsidR="00D60E83" w:rsidRPr="00D60E83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s/>
              </w:rPr>
            </w:pPr>
            <w:r w:rsidRPr="00D60E83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980EA" w14:textId="7CF2787D" w:rsidR="00D60E83" w:rsidRPr="00D60E83" w:rsidRDefault="00D60E83" w:rsidP="00D60E83">
            <w:pPr>
              <w:jc w:val="center"/>
              <w:rPr>
                <w:rFonts w:ascii="TH SarabunPSK" w:hAnsi="TH SarabunPSK" w:cs="TH SarabunPSK"/>
              </w:rPr>
            </w:pPr>
            <w:r w:rsidRPr="00D60E83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890" w:type="dxa"/>
          </w:tcPr>
          <w:p w14:paraId="65837376" w14:textId="77777777" w:rsidR="00D60E83" w:rsidRPr="00A34628" w:rsidRDefault="00D60E83" w:rsidP="00D60E8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s/>
              </w:rPr>
            </w:pPr>
          </w:p>
        </w:tc>
      </w:tr>
      <w:bookmarkEnd w:id="0"/>
      <w:bookmarkEnd w:id="1"/>
    </w:tbl>
    <w:p w14:paraId="2AE2C343" w14:textId="77777777" w:rsidR="007C51D4" w:rsidRPr="00CE09EB" w:rsidRDefault="007C51D4" w:rsidP="00B44BDD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AU" w:bidi="th-TH"/>
        </w:rPr>
      </w:pPr>
    </w:p>
    <w:p w14:paraId="2B387562" w14:textId="77777777" w:rsidR="00E22A01" w:rsidRPr="00CE09EB" w:rsidRDefault="00E22A01" w:rsidP="00B44BDD">
      <w:pPr>
        <w:rPr>
          <w:rFonts w:ascii="TH SarabunPSK" w:hAnsi="TH SarabunPSK" w:cs="TH SarabunPSK"/>
          <w:cs/>
          <w:lang w:val="en-AU" w:bidi="th-TH"/>
        </w:rPr>
      </w:pPr>
    </w:p>
    <w:p w14:paraId="2FFBFDDB" w14:textId="77777777" w:rsidR="006A6AB2" w:rsidRPr="00CE09EB" w:rsidRDefault="006A6AB2" w:rsidP="00B44BDD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CE09EB">
        <w:rPr>
          <w:rFonts w:ascii="TH SarabunPSK" w:hAnsi="TH SarabunPSK" w:cs="TH SarabunPSK"/>
          <w:b/>
        </w:rPr>
        <w:t xml:space="preserve">9. </w:t>
      </w:r>
      <w:r w:rsidRPr="00CE09EB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14:paraId="71467872" w14:textId="77777777" w:rsidR="00175F0D" w:rsidRPr="00CE09EB" w:rsidRDefault="00CA3877" w:rsidP="00B44BDD">
      <w:pPr>
        <w:ind w:firstLine="720"/>
        <w:jc w:val="thaiDistribute"/>
        <w:rPr>
          <w:rFonts w:ascii="TH SarabunPSK" w:hAnsi="TH SarabunPSK" w:cs="TH SarabunPSK"/>
          <w:b/>
          <w:cs/>
          <w:lang w:bidi="th-TH"/>
        </w:rPr>
      </w:pPr>
      <w:r w:rsidRPr="00CE09EB">
        <w:rPr>
          <w:rFonts w:ascii="TH SarabunPSK" w:eastAsia="BrowalliaNew" w:hAnsi="TH SarabunPSK" w:cs="TH SarabunPSK"/>
          <w:sz w:val="28"/>
          <w:cs/>
          <w:lang w:bidi="th-TH"/>
        </w:rPr>
        <w:t>ไม่มี</w:t>
      </w:r>
    </w:p>
    <w:p w14:paraId="3787AEF7" w14:textId="77777777" w:rsidR="006A6AB2" w:rsidRPr="00CE09EB" w:rsidRDefault="006A6AB2" w:rsidP="00B44BDD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 w:rsidRPr="00CE09EB">
        <w:rPr>
          <w:rFonts w:ascii="TH SarabunPSK" w:hAnsi="TH SarabunPSK" w:cs="TH SarabunPSK"/>
          <w:b/>
          <w:lang w:val="en-US"/>
        </w:rPr>
        <w:t>10.</w:t>
      </w:r>
      <w:r w:rsidRPr="00CE09EB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6B5015D1" w14:textId="77777777" w:rsidR="00CA3877" w:rsidRPr="00CE09EB" w:rsidRDefault="00CA3877" w:rsidP="00CA387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CE09EB">
        <w:rPr>
          <w:rFonts w:ascii="TH SarabunPSK" w:eastAsia="BrowalliaNew-Bold" w:hAnsi="TH SarabunPSK" w:cs="TH SarabunPSK"/>
          <w:b/>
          <w:bCs/>
          <w:sz w:val="28"/>
        </w:rPr>
        <w:t xml:space="preserve">10.1 </w:t>
      </w:r>
      <w:r w:rsidRPr="00CE09EB">
        <w:rPr>
          <w:rFonts w:ascii="TH SarabunPSK" w:eastAsia="BrowalliaNew-Bold" w:hAnsi="TH SarabunPSK" w:cs="TH SarabunPSK"/>
          <w:b/>
          <w:bCs/>
          <w:sz w:val="28"/>
          <w:cs/>
          <w:lang w:bidi="th-TH"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A3877" w:rsidRPr="00CE09EB" w14:paraId="5A4F139C" w14:textId="77777777" w:rsidTr="00E717C0">
        <w:tc>
          <w:tcPr>
            <w:tcW w:w="4261" w:type="dxa"/>
          </w:tcPr>
          <w:p w14:paraId="7A61D5D4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261" w:type="dxa"/>
          </w:tcPr>
          <w:p w14:paraId="16551D3B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เหตุผล</w:t>
            </w:r>
          </w:p>
        </w:tc>
      </w:tr>
      <w:tr w:rsidR="00CA3877" w:rsidRPr="00CE09EB" w14:paraId="29206657" w14:textId="77777777" w:rsidTr="00E717C0">
        <w:tc>
          <w:tcPr>
            <w:tcW w:w="4261" w:type="dxa"/>
          </w:tcPr>
          <w:p w14:paraId="26B023D6" w14:textId="77777777" w:rsidR="00CA3877" w:rsidRPr="00CE09EB" w:rsidRDefault="0093779A" w:rsidP="009377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ไม่มี</w:t>
            </w:r>
          </w:p>
        </w:tc>
        <w:tc>
          <w:tcPr>
            <w:tcW w:w="4261" w:type="dxa"/>
          </w:tcPr>
          <w:p w14:paraId="4E5B8C41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14:paraId="5B02F171" w14:textId="77777777" w:rsidR="00CA3877" w:rsidRPr="00CE09EB" w:rsidRDefault="00CA3877" w:rsidP="00CA387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CE09EB">
        <w:rPr>
          <w:rFonts w:ascii="TH SarabunPSK" w:eastAsia="BrowalliaNew-Bold" w:hAnsi="TH SarabunPSK" w:cs="TH SarabunPSK"/>
          <w:b/>
          <w:bCs/>
          <w:sz w:val="28"/>
        </w:rPr>
        <w:lastRenderedPageBreak/>
        <w:t xml:space="preserve">10.2 </w:t>
      </w:r>
      <w:r w:rsidRPr="00CE09EB">
        <w:rPr>
          <w:rFonts w:ascii="TH SarabunPSK" w:eastAsia="BrowalliaNew-Bold" w:hAnsi="TH SarabunPSK" w:cs="TH SarabunPSK"/>
          <w:b/>
          <w:bCs/>
          <w:sz w:val="28"/>
          <w:cs/>
          <w:lang w:bidi="th-TH"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A3877" w:rsidRPr="00CE09EB" w14:paraId="42D302D4" w14:textId="77777777" w:rsidTr="00E717C0">
        <w:tc>
          <w:tcPr>
            <w:tcW w:w="4261" w:type="dxa"/>
          </w:tcPr>
          <w:p w14:paraId="1AF57417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261" w:type="dxa"/>
          </w:tcPr>
          <w:p w14:paraId="55734961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เหตุผล</w:t>
            </w:r>
          </w:p>
        </w:tc>
      </w:tr>
      <w:tr w:rsidR="00CA3877" w:rsidRPr="00CE09EB" w14:paraId="3B833C61" w14:textId="77777777" w:rsidTr="00E717C0">
        <w:tc>
          <w:tcPr>
            <w:tcW w:w="4261" w:type="dxa"/>
          </w:tcPr>
          <w:p w14:paraId="34204AC5" w14:textId="77777777" w:rsidR="00CA3877" w:rsidRPr="00CE09EB" w:rsidRDefault="0093779A" w:rsidP="009377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ไม่มี</w:t>
            </w:r>
          </w:p>
        </w:tc>
        <w:tc>
          <w:tcPr>
            <w:tcW w:w="4261" w:type="dxa"/>
          </w:tcPr>
          <w:p w14:paraId="55E1338B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14:paraId="34B029C2" w14:textId="77777777" w:rsidR="00580534" w:rsidRPr="00CE09EB" w:rsidRDefault="00580534" w:rsidP="00B44BDD">
      <w:pPr>
        <w:rPr>
          <w:rFonts w:ascii="TH SarabunPSK" w:hAnsi="TH SarabunPSK" w:cs="TH SarabunPSK"/>
          <w:b/>
          <w:color w:val="000000"/>
          <w:lang w:bidi="th-TH"/>
        </w:rPr>
      </w:pPr>
    </w:p>
    <w:p w14:paraId="653ECD1E" w14:textId="77777777" w:rsidR="006A6AB2" w:rsidRPr="00CE09EB" w:rsidRDefault="006A6AB2" w:rsidP="00B44BDD">
      <w:pPr>
        <w:rPr>
          <w:rFonts w:ascii="TH SarabunPSK" w:hAnsi="TH SarabunPSK" w:cs="TH SarabunPSK"/>
          <w:color w:val="000000"/>
          <w:lang w:bidi="th-TH"/>
        </w:rPr>
      </w:pPr>
      <w:r w:rsidRPr="00CE09EB">
        <w:rPr>
          <w:rFonts w:ascii="TH SarabunPSK" w:hAnsi="TH SarabunPSK" w:cs="TH SarabunPSK"/>
          <w:b/>
          <w:color w:val="000000"/>
          <w:lang w:bidi="th-TH"/>
        </w:rPr>
        <w:t>11.</w:t>
      </w:r>
      <w:r w:rsidRPr="00CE09EB">
        <w:rPr>
          <w:rFonts w:ascii="TH SarabunPSK" w:hAnsi="TH SarabunPSK" w:cs="TH SarabunPSK"/>
          <w:bCs/>
          <w:color w:val="000000"/>
          <w:cs/>
          <w:lang w:bidi="th-TH"/>
        </w:rPr>
        <w:t xml:space="preserve">การทวนสอบมาตรฐานผลสัมฤทธิ์ของนักศึกษา 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 xml:space="preserve">(อ้างอิงจาก </w:t>
      </w:r>
      <w:proofErr w:type="spellStart"/>
      <w:r w:rsidRPr="00CE09EB">
        <w:rPr>
          <w:rFonts w:ascii="TH SarabunPSK" w:hAnsi="TH SarabunPSK" w:cs="TH SarabunPSK"/>
          <w:b/>
          <w:color w:val="000000"/>
          <w:cs/>
          <w:lang w:bidi="th-TH"/>
        </w:rPr>
        <w:t>มค</w:t>
      </w:r>
      <w:proofErr w:type="spellEnd"/>
      <w:r w:rsidRPr="00CE09EB">
        <w:rPr>
          <w:rFonts w:ascii="TH SarabunPSK" w:hAnsi="TH SarabunPSK" w:cs="TH SarabunPSK"/>
          <w:b/>
          <w:color w:val="000000"/>
          <w:cs/>
          <w:lang w:bidi="th-TH"/>
        </w:rPr>
        <w:t>อ.</w:t>
      </w:r>
      <w:r w:rsidRPr="00CE09EB">
        <w:rPr>
          <w:rFonts w:ascii="TH SarabunPSK" w:hAnsi="TH SarabunPSK" w:cs="TH SarabunPSK"/>
          <w:bCs/>
          <w:color w:val="000000"/>
          <w:lang w:bidi="th-TH"/>
        </w:rPr>
        <w:t>3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 xml:space="preserve">หมวด </w:t>
      </w:r>
      <w:r w:rsidRPr="00CE09EB">
        <w:rPr>
          <w:rFonts w:ascii="TH SarabunPSK" w:hAnsi="TH SarabunPSK" w:cs="TH SarabunPSK"/>
          <w:bCs/>
          <w:color w:val="000000"/>
          <w:lang w:bidi="th-TH"/>
        </w:rPr>
        <w:t xml:space="preserve">7 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 xml:space="preserve">ข้อ </w:t>
      </w:r>
      <w:r w:rsidRPr="00CE09EB">
        <w:rPr>
          <w:rFonts w:ascii="TH SarabunPSK" w:hAnsi="TH SarabunPSK" w:cs="TH SarabunPSK"/>
          <w:bCs/>
          <w:color w:val="000000"/>
          <w:lang w:bidi="th-TH"/>
        </w:rPr>
        <w:t>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53"/>
      </w:tblGrid>
      <w:tr w:rsidR="006A6AB2" w:rsidRPr="00CE09EB" w14:paraId="7D000ED3" w14:textId="77777777" w:rsidTr="00F86ED1">
        <w:trPr>
          <w:trHeight w:val="4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957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วิธีการทวนสอบ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898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สรุปผล</w:t>
            </w:r>
          </w:p>
        </w:tc>
      </w:tr>
      <w:tr w:rsidR="006A6AB2" w:rsidRPr="00CE09EB" w14:paraId="5E4BCBF7" w14:textId="77777777" w:rsidTr="00F86ED1">
        <w:trPr>
          <w:trHeight w:val="6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C2B" w14:textId="77777777" w:rsidR="006A6AB2" w:rsidRPr="00CE09EB" w:rsidRDefault="00A203FA" w:rsidP="00B44BDD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  <w:r w:rsidR="0093779A"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โดยการเชิญอาจารย์ในกลุ่มวิชาเข้าร่วมประเมิน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964F" w14:textId="77777777" w:rsidR="006A6AB2" w:rsidRPr="00CE09EB" w:rsidRDefault="00A203FA" w:rsidP="00B44BDD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14:paraId="77952060" w14:textId="77777777" w:rsidR="00A203FA" w:rsidRPr="00CE09EB" w:rsidRDefault="00A203FA" w:rsidP="00B44BDD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</w:p>
          <w:p w14:paraId="2F07EE40" w14:textId="77777777" w:rsidR="006A6AB2" w:rsidRPr="00CE09EB" w:rsidRDefault="006A6AB2" w:rsidP="0093779A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</w:p>
        </w:tc>
      </w:tr>
    </w:tbl>
    <w:p w14:paraId="1CDC9DD9" w14:textId="77777777" w:rsidR="003F5AC4" w:rsidRPr="00CE09EB" w:rsidRDefault="003F5AC4" w:rsidP="009334ED">
      <w:pPr>
        <w:rPr>
          <w:rFonts w:ascii="TH SarabunPSK" w:hAnsi="TH SarabunPSK" w:cs="TH SarabunPSK"/>
          <w:b/>
          <w:bCs/>
          <w:lang w:bidi="th-TH"/>
        </w:rPr>
      </w:pPr>
    </w:p>
    <w:p w14:paraId="56A03C83" w14:textId="77777777" w:rsidR="006A6AB2" w:rsidRPr="00CE09EB" w:rsidRDefault="006A6AB2" w:rsidP="00B44BDD">
      <w:pPr>
        <w:jc w:val="center"/>
        <w:rPr>
          <w:rFonts w:ascii="TH SarabunPSK" w:hAnsi="TH SarabunPSK" w:cs="TH SarabunPSK"/>
          <w:bCs/>
          <w:lang w:bidi="th-TH"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CE09EB">
        <w:rPr>
          <w:rFonts w:ascii="TH SarabunPSK" w:hAnsi="TH SarabunPSK" w:cs="TH SarabunPSK"/>
          <w:bCs/>
          <w:cs/>
          <w:lang w:bidi="th-TH"/>
        </w:rPr>
        <w:t>4ปัญหาและผลกระทบต่อการดำเนินการ</w:t>
      </w:r>
    </w:p>
    <w:p w14:paraId="5C3E4DA6" w14:textId="77777777" w:rsidR="006A6AB2" w:rsidRPr="00CE09EB" w:rsidRDefault="006A6AB2" w:rsidP="00B44BDD">
      <w:pPr>
        <w:jc w:val="center"/>
        <w:rPr>
          <w:rFonts w:ascii="TH SarabunPSK" w:hAnsi="TH SarabunPSK" w:cs="TH SarabunPSK"/>
          <w:bCs/>
          <w:lang w:bidi="th-TH"/>
        </w:rPr>
      </w:pPr>
    </w:p>
    <w:p w14:paraId="5D35ADE6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CA3877" w:rsidRPr="00CE09EB" w14:paraId="18CFB535" w14:textId="77777777" w:rsidTr="00E717C0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2D2A" w14:textId="77777777" w:rsidR="00CA3877" w:rsidRPr="00CE09EB" w:rsidRDefault="00CA3877" w:rsidP="00E717C0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9194" w14:textId="77777777" w:rsidR="00CA3877" w:rsidRPr="00CE09EB" w:rsidRDefault="00CA3877" w:rsidP="00E717C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CA3877" w:rsidRPr="00CE09EB" w14:paraId="51785C53" w14:textId="77777777" w:rsidTr="00E717C0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6EF1" w14:textId="77777777" w:rsidR="00CA3877" w:rsidRPr="00CE09EB" w:rsidRDefault="00054D7E" w:rsidP="00E717C0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8B2" w14:textId="77777777" w:rsidR="00CA3877" w:rsidRPr="00CE09EB" w:rsidRDefault="00054D7E" w:rsidP="00E717C0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0F52ECD3" w14:textId="77777777" w:rsidR="00332C9A" w:rsidRPr="00CE09EB" w:rsidRDefault="00332C9A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7B5411DF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6A6AB2" w:rsidRPr="00CE09EB" w14:paraId="3FF5F462" w14:textId="77777777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331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050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CE09EB" w14:paraId="0C4294FA" w14:textId="77777777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F3D" w14:textId="77777777" w:rsidR="006A6AB2" w:rsidRPr="00CE09EB" w:rsidRDefault="007B4672" w:rsidP="00B44BDD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69E" w14:textId="77777777" w:rsidR="006A6AB2" w:rsidRPr="00CE09EB" w:rsidRDefault="007B4672" w:rsidP="00B44BDD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21B30FCF" w14:textId="77777777" w:rsidR="0034319E" w:rsidRPr="00CE09EB" w:rsidRDefault="0034319E" w:rsidP="00CA3877">
      <w:pPr>
        <w:rPr>
          <w:rFonts w:ascii="TH SarabunPSK" w:hAnsi="TH SarabunPSK" w:cs="TH SarabunPSK"/>
          <w:lang w:bidi="th-TH"/>
        </w:rPr>
      </w:pPr>
    </w:p>
    <w:p w14:paraId="6D724872" w14:textId="77777777" w:rsidR="006A6AB2" w:rsidRPr="00CE09EB" w:rsidRDefault="006A6AB2" w:rsidP="00B44BDD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9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CE09EB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CE09EB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14:paraId="54522BDC" w14:textId="77777777" w:rsidR="006A6AB2" w:rsidRPr="00CE09EB" w:rsidRDefault="006A6AB2" w:rsidP="00B44BDD">
      <w:pPr>
        <w:rPr>
          <w:rFonts w:ascii="TH SarabunPSK" w:hAnsi="TH SarabunPSK" w:cs="TH SarabunPSK"/>
          <w:lang w:val="en-AU" w:bidi="th-TH"/>
        </w:rPr>
      </w:pPr>
    </w:p>
    <w:p w14:paraId="6F6966DE" w14:textId="77777777" w:rsidR="006A6AB2" w:rsidRPr="00CE09EB" w:rsidRDefault="006A6AB2" w:rsidP="00B44BDD">
      <w:pPr>
        <w:rPr>
          <w:rFonts w:ascii="TH SarabunPSK" w:hAnsi="TH SarabunPSK" w:cs="TH SarabunPSK"/>
          <w:cs/>
          <w:lang w:val="en-AU" w:bidi="th-TH"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CE09EB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14:paraId="399C4B95" w14:textId="77777777" w:rsidR="006A6AB2" w:rsidRPr="00CE09EB" w:rsidRDefault="006A6AB2" w:rsidP="00B44BDD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cs/>
        </w:rPr>
        <w:t>1.1ข้อวิพากษ์ที่สำคัญจากผลการประเมินโดยนักศึกษา</w:t>
      </w:r>
    </w:p>
    <w:p w14:paraId="3C0C7390" w14:textId="77777777" w:rsidR="006A6AB2" w:rsidRPr="00CE09EB" w:rsidRDefault="00E57E5E" w:rsidP="00B44BDD">
      <w:pPr>
        <w:ind w:firstLine="720"/>
        <w:rPr>
          <w:rFonts w:ascii="TH SarabunPSK" w:hAnsi="TH SarabunPSK" w:cs="TH SarabunPSK"/>
          <w:lang w:val="en-AU" w:bidi="th-TH"/>
        </w:rPr>
      </w:pPr>
      <w:r w:rsidRPr="00CE09EB">
        <w:rPr>
          <w:rFonts w:ascii="TH SarabunPSK" w:hAnsi="TH SarabunPSK" w:cs="TH SarabunPSK"/>
          <w:cs/>
          <w:lang w:bidi="th-TH"/>
        </w:rPr>
        <w:t>-</w:t>
      </w:r>
      <w:r w:rsidRPr="00CE09EB">
        <w:rPr>
          <w:rFonts w:ascii="TH SarabunPSK" w:hAnsi="TH SarabunPSK" w:cs="TH SarabunPSK"/>
          <w:cs/>
          <w:lang w:val="en-AU" w:bidi="th-TH"/>
        </w:rPr>
        <w:t xml:space="preserve"> ไม่มี</w:t>
      </w:r>
    </w:p>
    <w:p w14:paraId="44BA2C63" w14:textId="77777777" w:rsidR="006A6AB2" w:rsidRPr="00CE09EB" w:rsidRDefault="006A6AB2" w:rsidP="00B44BDD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CE09EB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CE09EB">
        <w:rPr>
          <w:rFonts w:ascii="TH SarabunPSK" w:hAnsi="TH SarabunPSK" w:cs="TH SarabunPSK"/>
          <w:b/>
          <w:bCs/>
          <w:lang w:val="en-US"/>
        </w:rPr>
        <w:t>1.1</w:t>
      </w:r>
    </w:p>
    <w:p w14:paraId="354599F9" w14:textId="77777777" w:rsidR="00C216BA" w:rsidRPr="00CE09EB" w:rsidRDefault="00452BF7" w:rsidP="00B44BDD">
      <w:pPr>
        <w:rPr>
          <w:rFonts w:ascii="TH SarabunPSK" w:hAnsi="TH SarabunPSK" w:cs="TH SarabunPSK"/>
          <w:cs/>
          <w:lang w:val="en-AU" w:bidi="th-TH"/>
        </w:rPr>
      </w:pPr>
      <w:r w:rsidRPr="00CE09EB">
        <w:rPr>
          <w:rFonts w:ascii="TH SarabunPSK" w:hAnsi="TH SarabunPSK" w:cs="TH SarabunPSK"/>
          <w:cs/>
          <w:lang w:val="en-AU" w:bidi="th-TH"/>
        </w:rPr>
        <w:tab/>
      </w:r>
      <w:r w:rsidR="00E57E5E" w:rsidRPr="00CE09EB">
        <w:rPr>
          <w:rFonts w:ascii="TH SarabunPSK" w:hAnsi="TH SarabunPSK" w:cs="TH SarabunPSK"/>
          <w:cs/>
          <w:lang w:val="en-AU" w:bidi="th-TH"/>
        </w:rPr>
        <w:t>- ไม่มี</w:t>
      </w:r>
    </w:p>
    <w:p w14:paraId="4A30AE49" w14:textId="77777777" w:rsidR="006A6AB2" w:rsidRPr="00CE09EB" w:rsidRDefault="006A6AB2" w:rsidP="00B44BDD">
      <w:pPr>
        <w:rPr>
          <w:rFonts w:ascii="TH SarabunPSK" w:hAnsi="TH SarabunPSK" w:cs="TH SarabunPSK"/>
          <w:b/>
          <w:bCs/>
          <w:lang w:bidi="th-TH"/>
        </w:rPr>
      </w:pPr>
      <w:r w:rsidRPr="00CE09EB">
        <w:rPr>
          <w:rFonts w:ascii="TH SarabunPSK" w:hAnsi="TH SarabunPSK" w:cs="TH SarabunPSK"/>
          <w:b/>
          <w:bCs/>
        </w:rPr>
        <w:t xml:space="preserve">2 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14:paraId="489B15A3" w14:textId="77777777" w:rsidR="006A6AB2" w:rsidRPr="00CE09EB" w:rsidRDefault="006A6AB2" w:rsidP="00B44BDD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0099F65F" w14:textId="77777777" w:rsidR="006A6AB2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lastRenderedPageBreak/>
        <w:t>..........................................</w:t>
      </w:r>
      <w:r w:rsidR="00C216BA" w:rsidRPr="00CE09EB">
        <w:rPr>
          <w:rFonts w:ascii="TH SarabunPSK" w:hAnsi="TH SarabunPSK" w:cs="TH SarabunPSK"/>
          <w:cs/>
          <w:lang w:bidi="th-TH"/>
        </w:rPr>
        <w:t>ไม่มี</w:t>
      </w:r>
      <w:r w:rsidRPr="00CE09EB">
        <w:rPr>
          <w:rFonts w:ascii="TH SarabunPSK" w:hAnsi="TH SarabunPSK" w:cs="TH SarabunPSK"/>
          <w:lang w:bidi="th-TH"/>
        </w:rPr>
        <w:t>..........</w:t>
      </w:r>
      <w:r w:rsidRPr="00CE09EB">
        <w:rPr>
          <w:rFonts w:ascii="TH SarabunPSK" w:hAnsi="TH SarabunPSK" w:cs="TH SarabunPSK"/>
          <w:cs/>
          <w:lang w:bidi="th-TH"/>
        </w:rPr>
        <w:t>.....</w:t>
      </w:r>
      <w:r w:rsidRPr="00CE09EB">
        <w:rPr>
          <w:rFonts w:ascii="TH SarabunPSK" w:hAnsi="TH SarabunPSK" w:cs="TH SarabunPSK"/>
          <w:lang w:bidi="th-TH"/>
        </w:rPr>
        <w:t>................................................</w:t>
      </w:r>
      <w:r w:rsidRPr="00CE09EB">
        <w:rPr>
          <w:rFonts w:ascii="TH SarabunPSK" w:hAnsi="TH SarabunPSK" w:cs="TH SarabunPSK"/>
          <w:cs/>
          <w:lang w:bidi="th-TH"/>
        </w:rPr>
        <w:t>..........................................</w:t>
      </w:r>
    </w:p>
    <w:p w14:paraId="2D8D3A0F" w14:textId="77777777" w:rsidR="006A6AB2" w:rsidRPr="00CE09EB" w:rsidRDefault="006A6AB2" w:rsidP="00B44BDD">
      <w:pPr>
        <w:rPr>
          <w:rFonts w:ascii="TH SarabunPSK" w:hAnsi="TH SarabunPSK" w:cs="TH SarabunPSK"/>
          <w:lang w:val="en-AU" w:bidi="th-TH"/>
        </w:rPr>
      </w:pPr>
    </w:p>
    <w:p w14:paraId="1DF916FC" w14:textId="77777777" w:rsidR="006A6AB2" w:rsidRPr="00CE09EB" w:rsidRDefault="006A6AB2" w:rsidP="00B44BDD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2.2</w:t>
      </w:r>
      <w:r w:rsidRPr="00CE09EB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CE09EB">
        <w:rPr>
          <w:rFonts w:ascii="TH SarabunPSK" w:hAnsi="TH SarabunPSK" w:cs="TH SarabunPSK"/>
          <w:b/>
          <w:bCs/>
          <w:lang w:val="en-US"/>
        </w:rPr>
        <w:t>2.1</w:t>
      </w:r>
    </w:p>
    <w:p w14:paraId="77F3961A" w14:textId="77777777" w:rsidR="00054D7E" w:rsidRPr="00CE09EB" w:rsidRDefault="00C216BA" w:rsidP="00054D7E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CE09EB">
        <w:rPr>
          <w:rFonts w:ascii="TH SarabunPSK" w:hAnsi="TH SarabunPSK" w:cs="TH SarabunPSK"/>
          <w:lang w:bidi="th-TH"/>
        </w:rPr>
        <w:t>..........</w:t>
      </w:r>
      <w:r w:rsidRPr="00CE09EB">
        <w:rPr>
          <w:rFonts w:ascii="TH SarabunPSK" w:hAnsi="TH SarabunPSK" w:cs="TH SarabunPSK"/>
          <w:cs/>
          <w:lang w:bidi="th-TH"/>
        </w:rPr>
        <w:t>.....</w:t>
      </w:r>
      <w:r w:rsidRPr="00CE09EB">
        <w:rPr>
          <w:rFonts w:ascii="TH SarabunPSK" w:hAnsi="TH SarabunPSK" w:cs="TH SarabunPSK"/>
          <w:lang w:bidi="th-TH"/>
        </w:rPr>
        <w:t>................................................</w:t>
      </w:r>
      <w:r w:rsidRPr="00CE09EB">
        <w:rPr>
          <w:rFonts w:ascii="TH SarabunPSK" w:hAnsi="TH SarabunPSK" w:cs="TH SarabunPSK"/>
          <w:cs/>
          <w:lang w:bidi="th-TH"/>
        </w:rPr>
        <w:t>..........................................</w:t>
      </w:r>
    </w:p>
    <w:p w14:paraId="56D24FC1" w14:textId="77777777" w:rsidR="006A6AB2" w:rsidRPr="00CE09EB" w:rsidRDefault="006A6AB2" w:rsidP="00B44BDD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CE09EB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CE09EB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CE09EB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14:paraId="5D4A7B59" w14:textId="77777777" w:rsidR="006A6AB2" w:rsidRPr="00CE09EB" w:rsidRDefault="006A6AB2" w:rsidP="00B44BDD">
      <w:pPr>
        <w:rPr>
          <w:rFonts w:ascii="TH SarabunPSK" w:hAnsi="TH SarabunPSK" w:cs="TH SarabunPSK"/>
          <w:lang w:bidi="th-TH"/>
        </w:rPr>
      </w:pPr>
    </w:p>
    <w:p w14:paraId="0D6AF62D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CE09EB" w14:paraId="22C17BE7" w14:textId="77777777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4F4" w14:textId="77777777"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61C63EDA" w14:textId="77777777"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5B6" w14:textId="77777777"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CE09EB" w14:paraId="145F6F69" w14:textId="77777777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D03" w14:textId="77777777" w:rsidR="00DE3E1A" w:rsidRPr="00CE09EB" w:rsidRDefault="00C216BA" w:rsidP="00B44BDD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  <w:r w:rsidR="004C4020" w:rsidRPr="00CE09EB">
              <w:rPr>
                <w:rFonts w:ascii="TH SarabunPSK" w:hAnsi="TH SarabunPSK" w:cs="TH SarabunPSK"/>
                <w:cs/>
                <w:lang w:bidi="th-TH"/>
              </w:rPr>
              <w:t xml:space="preserve">เนื่องจากเป็นการปรับตาม </w:t>
            </w:r>
            <w:proofErr w:type="spellStart"/>
            <w:r w:rsidR="004C4020" w:rsidRPr="00CE09EB">
              <w:rPr>
                <w:rFonts w:ascii="TH SarabunPSK" w:hAnsi="TH SarabunPSK" w:cs="TH SarabunPSK"/>
                <w:cs/>
                <w:lang w:bidi="th-TH"/>
              </w:rPr>
              <w:t>มค</w:t>
            </w:r>
            <w:proofErr w:type="spellEnd"/>
            <w:r w:rsidR="004C4020" w:rsidRPr="00CE09EB">
              <w:rPr>
                <w:rFonts w:ascii="TH SarabunPSK" w:hAnsi="TH SarabunPSK" w:cs="TH SarabunPSK"/>
                <w:cs/>
                <w:lang w:bidi="th-TH"/>
              </w:rPr>
              <w:t>อ. ครั้งแรก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2F5" w14:textId="77777777" w:rsidR="00DE3E1A" w:rsidRPr="00CE09EB" w:rsidRDefault="00C216BA" w:rsidP="00B44BDD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744C82FB" w14:textId="77777777" w:rsidR="00DE3E1A" w:rsidRPr="00CE09EB" w:rsidRDefault="00DE3E1A" w:rsidP="00B44BDD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</w:rPr>
        <w:t>2</w:t>
      </w:r>
      <w:r w:rsidRPr="00CE09EB">
        <w:rPr>
          <w:rFonts w:ascii="TH SarabunPSK" w:hAnsi="TH SarabunPSK" w:cs="TH SarabunPSK"/>
          <w:b/>
          <w:bCs/>
          <w:cs/>
        </w:rPr>
        <w:t>.การดำเนินการ</w:t>
      </w:r>
      <w:proofErr w:type="spellStart"/>
      <w:r w:rsidRPr="00CE09EB">
        <w:rPr>
          <w:rFonts w:ascii="TH SarabunPSK" w:hAnsi="TH SarabunPSK" w:cs="TH SarabunPSK"/>
          <w:b/>
          <w:bCs/>
          <w:cs/>
        </w:rPr>
        <w:t>อื่นๆ</w:t>
      </w:r>
      <w:proofErr w:type="spellEnd"/>
      <w:r w:rsidRPr="00CE09EB">
        <w:rPr>
          <w:rFonts w:ascii="TH SarabunPSK" w:hAnsi="TH SarabunPSK" w:cs="TH SarabunPSK"/>
          <w:b/>
          <w:bCs/>
          <w:cs/>
        </w:rPr>
        <w:t xml:space="preserve"> ในการปรับปรุงรายวิชา</w:t>
      </w:r>
    </w:p>
    <w:p w14:paraId="3649BEA9" w14:textId="77777777" w:rsidR="00CE432E" w:rsidRPr="00CE09EB" w:rsidRDefault="00EA30B1" w:rsidP="00B44BDD">
      <w:pPr>
        <w:autoSpaceDE w:val="0"/>
        <w:autoSpaceDN w:val="0"/>
        <w:adjustRightInd w:val="0"/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</w:r>
      <w:r w:rsidR="00C216BA" w:rsidRPr="00CE09EB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CE09EB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CE09EB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CE09EB">
        <w:rPr>
          <w:rFonts w:ascii="TH SarabunPSK" w:hAnsi="TH SarabunPSK" w:cs="TH SarabunPSK"/>
          <w:cs/>
          <w:lang w:bidi="th-TH"/>
        </w:rPr>
        <w:t>สนใจ และ</w:t>
      </w:r>
      <w:r w:rsidR="00C216BA" w:rsidRPr="00CE09EB">
        <w:rPr>
          <w:rFonts w:ascii="TH SarabunPSK" w:hAnsi="TH SarabunPSK" w:cs="TH SarabunPSK"/>
          <w:cs/>
          <w:lang w:bidi="th-TH"/>
        </w:rPr>
        <w:t>ตั้งใจเรียน</w:t>
      </w:r>
      <w:r w:rsidRPr="00CE09EB">
        <w:rPr>
          <w:rFonts w:ascii="TH SarabunPSK" w:hAnsi="TH SarabunPSK" w:cs="TH SarabunPSK"/>
          <w:cs/>
          <w:lang w:bidi="th-TH"/>
        </w:rPr>
        <w:t>มากขึ้น</w:t>
      </w:r>
    </w:p>
    <w:p w14:paraId="46242D64" w14:textId="77777777" w:rsidR="00CE432E" w:rsidRPr="00CE09EB" w:rsidRDefault="00CE432E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74EE208E" w14:textId="77777777" w:rsidR="00DE3E1A" w:rsidRPr="00CE09EB" w:rsidRDefault="00DE3E1A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hAnsi="TH SarabunPSK" w:cs="TH SarabunPSK"/>
          <w:b/>
          <w:bCs/>
          <w:lang w:bidi="th-TH"/>
        </w:rPr>
        <w:t>3</w:t>
      </w:r>
      <w:r w:rsidRPr="00CE09EB">
        <w:rPr>
          <w:rFonts w:ascii="TH SarabunPSK" w:hAnsi="TH SarabunPSK" w:cs="TH SarabunPSK"/>
          <w:b/>
          <w:bCs/>
        </w:rPr>
        <w:t>.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CE09EB" w14:paraId="50685A9C" w14:textId="77777777">
        <w:tc>
          <w:tcPr>
            <w:tcW w:w="2732" w:type="dxa"/>
          </w:tcPr>
          <w:p w14:paraId="6E63CF82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14:paraId="061CAC09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150087D9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CE09EB" w14:paraId="3F4DAEF4" w14:textId="77777777">
        <w:tc>
          <w:tcPr>
            <w:tcW w:w="2732" w:type="dxa"/>
          </w:tcPr>
          <w:p w14:paraId="4E68F726" w14:textId="77777777" w:rsidR="00AF476A" w:rsidRPr="00CE09EB" w:rsidRDefault="00AF476A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2BDE5CE6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0C9EB335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CE09EB" w14:paraId="08B9EC3C" w14:textId="77777777">
        <w:tc>
          <w:tcPr>
            <w:tcW w:w="2732" w:type="dxa"/>
          </w:tcPr>
          <w:p w14:paraId="223D910C" w14:textId="77777777" w:rsidR="00AF476A" w:rsidRPr="00CE09EB" w:rsidRDefault="00AF476A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14:paraId="2EF23AFF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1DCE26F9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5FA8821A" w14:textId="77777777" w:rsidR="0034319E" w:rsidRPr="0034319E" w:rsidRDefault="0034319E" w:rsidP="0034319E">
      <w:pPr>
        <w:rPr>
          <w:lang w:bidi="th-TH"/>
        </w:rPr>
      </w:pPr>
    </w:p>
    <w:p w14:paraId="5E940426" w14:textId="77777777" w:rsidR="00DE3E1A" w:rsidRPr="00CE09EB" w:rsidRDefault="00DE3E1A" w:rsidP="00B44BDD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lang w:val="en-US"/>
        </w:rPr>
        <w:t>4</w:t>
      </w:r>
      <w:r w:rsidRPr="00CE09EB">
        <w:rPr>
          <w:rFonts w:ascii="TH SarabunPSK" w:hAnsi="TH SarabunPSK" w:cs="TH SarabunPSK"/>
          <w:b/>
          <w:bCs/>
          <w:cs/>
        </w:rPr>
        <w:t>.ข้อเสนอแนะของอาจารย์ผู้รับผิดชอบรายวิชา/ต่อประธานกลุ่มวิชา</w:t>
      </w:r>
    </w:p>
    <w:p w14:paraId="6F700470" w14:textId="77777777" w:rsidR="008239AF" w:rsidRPr="00CE09EB" w:rsidRDefault="008239AF" w:rsidP="00CA3877">
      <w:pPr>
        <w:ind w:firstLine="720"/>
        <w:rPr>
          <w:rFonts w:ascii="TH SarabunPSK" w:hAnsi="TH SarabunPSK" w:cs="TH SarabunPSK"/>
          <w:lang w:bidi="th-TH"/>
        </w:rPr>
      </w:pPr>
    </w:p>
    <w:p w14:paraId="37672656" w14:textId="77777777" w:rsidR="00E57E5E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</w:r>
      <w:r w:rsidR="00E8361F" w:rsidRPr="00CE09EB">
        <w:rPr>
          <w:rFonts w:ascii="TH SarabunPSK" w:hAnsi="TH SarabunPSK" w:cs="TH SarabunPSK"/>
          <w:cs/>
          <w:lang w:bidi="th-TH"/>
        </w:rPr>
        <w:t xml:space="preserve">ชื่ออาจารย์ผู้รับผิดชอบรายวิชา </w:t>
      </w:r>
      <w:r w:rsidR="00E8361F" w:rsidRPr="00CE09EB">
        <w:rPr>
          <w:rFonts w:ascii="TH SarabunPSK" w:hAnsi="TH SarabunPSK" w:cs="TH SarabunPSK"/>
          <w:lang w:bidi="th-TH"/>
        </w:rPr>
        <w:t>:</w:t>
      </w:r>
      <w:r w:rsidR="00B45007" w:rsidRPr="00CE09EB">
        <w:rPr>
          <w:rFonts w:ascii="TH SarabunPSK" w:hAnsi="TH SarabunPSK" w:cs="TH SarabunPSK"/>
          <w:cs/>
          <w:lang w:bidi="th-TH"/>
        </w:rPr>
        <w:t xml:space="preserve"> </w:t>
      </w:r>
      <w:r w:rsidR="0003043F" w:rsidRPr="0003043F">
        <w:rPr>
          <w:rFonts w:ascii="TH SarabunPSK" w:hAnsi="TH SarabunPSK" w:cs="TH SarabunPSK"/>
          <w:cs/>
          <w:lang w:bidi="th-TH"/>
        </w:rPr>
        <w:t>อาจารย์วนษา   สินจังหรีด</w:t>
      </w:r>
    </w:p>
    <w:p w14:paraId="0B368F95" w14:textId="77777777" w:rsidR="00C3677F" w:rsidRPr="00CE09EB" w:rsidRDefault="00C3677F" w:rsidP="00B44BDD">
      <w:pPr>
        <w:rPr>
          <w:rFonts w:ascii="TH SarabunPSK" w:hAnsi="TH SarabunPSK" w:cs="TH SarabunPSK"/>
          <w:lang w:bidi="th-TH"/>
        </w:rPr>
      </w:pPr>
    </w:p>
    <w:p w14:paraId="472EEE8B" w14:textId="79C7A796" w:rsidR="006A6AB2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D60E83">
        <w:rPr>
          <w:rFonts w:ascii="TH SarabunPSK" w:hAnsi="TH SarabunPSK" w:cs="TH SarabunPSK"/>
          <w:lang w:bidi="th-TH"/>
        </w:rPr>
        <w:t>10</w:t>
      </w:r>
      <w:r w:rsidR="00E07BA2" w:rsidRPr="00E07BA2">
        <w:rPr>
          <w:rFonts w:ascii="TH SarabunPSK" w:hAnsi="TH SarabunPSK" w:cs="TH SarabunPSK"/>
          <w:lang w:bidi="th-TH"/>
        </w:rPr>
        <w:t xml:space="preserve"> </w:t>
      </w:r>
      <w:r w:rsidR="00E34D1F">
        <w:rPr>
          <w:rFonts w:ascii="TH SarabunPSK" w:hAnsi="TH SarabunPSK" w:cs="TH SarabunPSK" w:hint="cs"/>
          <w:cs/>
          <w:lang w:bidi="th-TH"/>
        </w:rPr>
        <w:t>พฤศจิกายน</w:t>
      </w:r>
      <w:r w:rsidR="00E07BA2" w:rsidRPr="00E07BA2">
        <w:rPr>
          <w:rFonts w:ascii="TH SarabunPSK" w:hAnsi="TH SarabunPSK" w:cs="TH SarabunPSK"/>
          <w:cs/>
          <w:lang w:bidi="th-TH"/>
        </w:rPr>
        <w:t xml:space="preserve"> </w:t>
      </w:r>
      <w:r w:rsidR="00E07BA2" w:rsidRPr="00E07BA2">
        <w:rPr>
          <w:rFonts w:ascii="TH SarabunPSK" w:hAnsi="TH SarabunPSK" w:cs="TH SarabunPSK"/>
          <w:lang w:bidi="th-TH"/>
        </w:rPr>
        <w:t>256</w:t>
      </w:r>
      <w:r w:rsidR="00D60E83">
        <w:rPr>
          <w:rFonts w:ascii="TH SarabunPSK" w:hAnsi="TH SarabunPSK" w:cs="TH SarabunPSK"/>
          <w:lang w:bidi="th-TH"/>
        </w:rPr>
        <w:t>4</w:t>
      </w:r>
    </w:p>
    <w:p w14:paraId="6E8212CD" w14:textId="77777777" w:rsidR="00C216BA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</w:r>
      <w:r w:rsidR="00774639" w:rsidRPr="00CE09EB">
        <w:rPr>
          <w:rFonts w:ascii="TH SarabunPSK" w:hAnsi="TH SarabunPSK" w:cs="TH SarabunPSK"/>
          <w:cs/>
          <w:lang w:bidi="th-TH"/>
        </w:rPr>
        <w:tab/>
      </w:r>
      <w:r w:rsidR="00C216BA" w:rsidRPr="00CE09EB">
        <w:rPr>
          <w:rFonts w:ascii="TH SarabunPSK" w:hAnsi="TH SarabunPSK" w:cs="TH SarabunPSK"/>
          <w:cs/>
          <w:lang w:bidi="th-TH"/>
        </w:rPr>
        <w:t xml:space="preserve">  (</w:t>
      </w:r>
      <w:r w:rsidR="0003043F" w:rsidRPr="0003043F">
        <w:rPr>
          <w:rFonts w:ascii="TH SarabunPSK" w:hAnsi="TH SarabunPSK" w:cs="TH SarabunPSK"/>
          <w:cs/>
          <w:lang w:bidi="th-TH"/>
        </w:rPr>
        <w:t>อาจารย์วนษา   สินจังหรีด</w:t>
      </w:r>
      <w:r w:rsidR="00C216BA" w:rsidRPr="00CE09EB">
        <w:rPr>
          <w:rFonts w:ascii="TH SarabunPSK" w:hAnsi="TH SarabunPSK" w:cs="TH SarabunPSK"/>
          <w:cs/>
          <w:lang w:bidi="th-TH"/>
        </w:rPr>
        <w:t>)</w:t>
      </w:r>
    </w:p>
    <w:p w14:paraId="0F18272E" w14:textId="77777777" w:rsidR="00C3677F" w:rsidRPr="00CE09EB" w:rsidRDefault="00C3677F" w:rsidP="00B44BDD">
      <w:pPr>
        <w:rPr>
          <w:rFonts w:ascii="TH SarabunPSK" w:hAnsi="TH SarabunPSK" w:cs="TH SarabunPSK"/>
          <w:lang w:bidi="th-TH"/>
        </w:rPr>
      </w:pPr>
    </w:p>
    <w:p w14:paraId="2CA3C7FC" w14:textId="12B91AED" w:rsidR="00DE3E1A" w:rsidRPr="00B82BBE" w:rsidRDefault="00DE3E1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>ประธาน</w:t>
      </w:r>
      <w:r w:rsidR="00B82BBE" w:rsidRPr="00B82BBE">
        <w:rPr>
          <w:rFonts w:ascii="TH SarabunPSK" w:hAnsi="TH SarabunPSK" w:cs="TH SarabunPSK"/>
          <w:cs/>
          <w:lang w:bidi="th-TH"/>
        </w:rPr>
        <w:t>สาขาวิชาวิศวกรรมเครือข่ายคอมพิวเตอร์</w:t>
      </w:r>
      <w:r w:rsidR="00B82BBE">
        <w:rPr>
          <w:rFonts w:ascii="TH SarabunPSK" w:hAnsi="TH SarabunPSK" w:cs="TH SarabunPSK"/>
          <w:lang w:bidi="th-TH"/>
        </w:rPr>
        <w:t xml:space="preserve"> </w:t>
      </w:r>
      <w:r w:rsidR="00E8361F" w:rsidRPr="00CE09EB">
        <w:rPr>
          <w:rFonts w:ascii="TH SarabunPSK" w:hAnsi="TH SarabunPSK" w:cs="TH SarabunPSK"/>
          <w:lang w:bidi="th-TH"/>
        </w:rPr>
        <w:t>:</w:t>
      </w:r>
      <w:r w:rsidR="00B82BBE">
        <w:rPr>
          <w:rFonts w:ascii="TH SarabunPSK" w:hAnsi="TH SarabunPSK" w:cs="TH SarabunPSK"/>
          <w:lang w:bidi="th-TH"/>
        </w:rPr>
        <w:t xml:space="preserve"> </w:t>
      </w:r>
      <w:r w:rsidR="00B82BBE">
        <w:rPr>
          <w:rFonts w:ascii="TH SarabunPSK" w:hAnsi="TH SarabunPSK" w:cs="TH SarabunPSK" w:hint="cs"/>
          <w:cs/>
          <w:lang w:bidi="th-TH"/>
        </w:rPr>
        <w:t>อาจารย์</w:t>
      </w:r>
      <w:r w:rsidR="006D0627">
        <w:rPr>
          <w:rFonts w:ascii="TH SarabunPSK" w:hAnsi="TH SarabunPSK" w:cs="TH SarabunPSK" w:hint="cs"/>
          <w:cs/>
          <w:lang w:bidi="th-TH"/>
        </w:rPr>
        <w:t>อรอุมา  เนียมหอม</w:t>
      </w:r>
      <w:r w:rsidR="0003043F" w:rsidRPr="0003043F">
        <w:rPr>
          <w:rFonts w:ascii="TH SarabunPSK" w:hAnsi="TH SarabunPSK" w:cs="TH SarabunPSK"/>
          <w:cs/>
          <w:lang w:bidi="th-TH"/>
        </w:rPr>
        <w:t xml:space="preserve">  </w:t>
      </w:r>
    </w:p>
    <w:p w14:paraId="223BD1D6" w14:textId="77777777" w:rsidR="00E57E5E" w:rsidRPr="00CE09EB" w:rsidRDefault="00E57E5E" w:rsidP="00B44BDD">
      <w:pPr>
        <w:rPr>
          <w:rFonts w:ascii="TH SarabunPSK" w:hAnsi="TH SarabunPSK" w:cs="TH SarabunPSK"/>
          <w:lang w:bidi="th-TH"/>
        </w:rPr>
      </w:pPr>
    </w:p>
    <w:p w14:paraId="6BEDB690" w14:textId="285D9894" w:rsidR="006A6AB2" w:rsidRPr="00E34D1F" w:rsidRDefault="006A6AB2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D60E83">
        <w:rPr>
          <w:rFonts w:ascii="TH SarabunPSK" w:hAnsi="TH SarabunPSK" w:cs="TH SarabunPSK"/>
          <w:lang w:bidi="th-TH"/>
        </w:rPr>
        <w:t>10</w:t>
      </w:r>
      <w:r w:rsidR="00E34D1F" w:rsidRPr="00E07BA2">
        <w:rPr>
          <w:rFonts w:ascii="TH SarabunPSK" w:hAnsi="TH SarabunPSK" w:cs="TH SarabunPSK"/>
          <w:lang w:bidi="th-TH"/>
        </w:rPr>
        <w:t xml:space="preserve"> </w:t>
      </w:r>
      <w:r w:rsidR="00E34D1F">
        <w:rPr>
          <w:rFonts w:ascii="TH SarabunPSK" w:hAnsi="TH SarabunPSK" w:cs="TH SarabunPSK" w:hint="cs"/>
          <w:cs/>
          <w:lang w:bidi="th-TH"/>
        </w:rPr>
        <w:t>พฤศจิกายน</w:t>
      </w:r>
      <w:r w:rsidR="00E34D1F" w:rsidRPr="00E07BA2">
        <w:rPr>
          <w:rFonts w:ascii="TH SarabunPSK" w:hAnsi="TH SarabunPSK" w:cs="TH SarabunPSK"/>
          <w:cs/>
          <w:lang w:bidi="th-TH"/>
        </w:rPr>
        <w:t xml:space="preserve"> </w:t>
      </w:r>
      <w:r w:rsidR="00E34D1F" w:rsidRPr="00E07BA2">
        <w:rPr>
          <w:rFonts w:ascii="TH SarabunPSK" w:hAnsi="TH SarabunPSK" w:cs="TH SarabunPSK"/>
          <w:lang w:bidi="th-TH"/>
        </w:rPr>
        <w:t>256</w:t>
      </w:r>
      <w:r w:rsidR="00D60E83">
        <w:rPr>
          <w:rFonts w:ascii="TH SarabunPSK" w:hAnsi="TH SarabunPSK" w:cs="TH SarabunPSK"/>
          <w:lang w:bidi="th-TH"/>
        </w:rPr>
        <w:t>4</w:t>
      </w:r>
      <w:bookmarkStart w:id="2" w:name="_GoBack"/>
      <w:bookmarkEnd w:id="2"/>
    </w:p>
    <w:p w14:paraId="19819884" w14:textId="2355B245" w:rsidR="006A6AB2" w:rsidRPr="00CE09EB" w:rsidRDefault="00332C9A" w:rsidP="00B44BDD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 xml:space="preserve">                 </w:t>
      </w:r>
      <w:r w:rsidR="00C216BA" w:rsidRPr="00CE09EB">
        <w:rPr>
          <w:rFonts w:ascii="TH SarabunPSK" w:hAnsi="TH SarabunPSK" w:cs="TH SarabunPSK"/>
          <w:cs/>
          <w:lang w:bidi="th-TH"/>
        </w:rPr>
        <w:t xml:space="preserve"> </w:t>
      </w:r>
      <w:r w:rsidR="00B82BBE">
        <w:rPr>
          <w:rFonts w:ascii="TH SarabunPSK" w:hAnsi="TH SarabunPSK" w:cs="TH SarabunPSK" w:hint="cs"/>
          <w:cs/>
          <w:lang w:bidi="th-TH"/>
        </w:rPr>
        <w:t xml:space="preserve">       </w:t>
      </w:r>
      <w:r w:rsidR="00C216BA" w:rsidRPr="00CE09EB">
        <w:rPr>
          <w:rFonts w:ascii="TH SarabunPSK" w:hAnsi="TH SarabunPSK" w:cs="TH SarabunPSK"/>
          <w:cs/>
          <w:lang w:bidi="th-TH"/>
        </w:rPr>
        <w:t xml:space="preserve"> (</w:t>
      </w:r>
      <w:r w:rsidR="006D0627" w:rsidRPr="006D0627">
        <w:rPr>
          <w:rFonts w:ascii="TH SarabunPSK" w:hAnsi="TH SarabunPSK" w:cs="TH SarabunPSK"/>
          <w:cs/>
          <w:lang w:bidi="th-TH"/>
        </w:rPr>
        <w:t>อาจารย์อรอุมา  เนียมหอม</w:t>
      </w:r>
      <w:r w:rsidR="00C216BA" w:rsidRPr="00CE09EB">
        <w:rPr>
          <w:rFonts w:ascii="TH SarabunPSK" w:hAnsi="TH SarabunPSK" w:cs="TH SarabunPSK"/>
          <w:cs/>
          <w:lang w:bidi="th-TH"/>
        </w:rPr>
        <w:t>)</w:t>
      </w:r>
    </w:p>
    <w:sectPr w:rsidR="006A6AB2" w:rsidRPr="00CE09EB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D5C23" w14:textId="77777777" w:rsidR="0024777E" w:rsidRDefault="0024777E">
      <w:r>
        <w:separator/>
      </w:r>
    </w:p>
  </w:endnote>
  <w:endnote w:type="continuationSeparator" w:id="0">
    <w:p w14:paraId="0FD6E2C9" w14:textId="77777777" w:rsidR="0024777E" w:rsidRDefault="0024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6A2E" w14:textId="77777777" w:rsidR="00284E68" w:rsidRDefault="005112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4E6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4D4ABD" w14:textId="77777777" w:rsidR="00284E68" w:rsidRDefault="00284E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F47E" w14:textId="77777777" w:rsidR="003421B9" w:rsidRPr="003421B9" w:rsidRDefault="003421B9" w:rsidP="003421B9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 w:rsidRPr="003421B9">
      <w:rPr>
        <w:rFonts w:ascii="TH SarabunPSK" w:hAnsi="TH SarabunPSK" w:cs="TH SarabunPSK"/>
        <w:cs/>
        <w:lang w:val="en-US"/>
      </w:rPr>
      <w:t>หลักสูตรสาขาวิชาเทคโนโลยีคอมพิวเตอร์</w:t>
    </w:r>
  </w:p>
  <w:p w14:paraId="45DF41EE" w14:textId="77777777" w:rsidR="00284E68" w:rsidRPr="003421B9" w:rsidRDefault="00284E68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699C" w14:textId="77777777" w:rsidR="00284E68" w:rsidRPr="0024492A" w:rsidRDefault="00284E68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CAAE" w14:textId="77777777" w:rsidR="0024777E" w:rsidRDefault="0024777E">
      <w:r>
        <w:separator/>
      </w:r>
    </w:p>
  </w:footnote>
  <w:footnote w:type="continuationSeparator" w:id="0">
    <w:p w14:paraId="30C023AB" w14:textId="77777777" w:rsidR="0024777E" w:rsidRDefault="0024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89F1" w14:textId="77777777" w:rsidR="00284E68" w:rsidRDefault="0051127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4E6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A7CA54" w14:textId="77777777" w:rsidR="00284E68" w:rsidRDefault="00284E6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49B3" w14:textId="1396736F" w:rsidR="003421B9" w:rsidRDefault="003421B9" w:rsidP="003421B9">
    <w:pPr>
      <w:ind w:firstLine="720"/>
      <w:jc w:val="right"/>
    </w:pPr>
    <w:r w:rsidRPr="003421B9">
      <w:rPr>
        <w:caps/>
        <w:color w:val="1F497D" w:themeColor="text2"/>
        <w:sz w:val="25"/>
        <w:szCs w:val="25"/>
        <w:lang w:bidi="th-TH"/>
      </w:rPr>
      <w:ptab w:relativeTo="margin" w:alignment="center" w:leader="none"/>
    </w:r>
    <w:r w:rsidRPr="003421B9">
      <w:rPr>
        <w:caps/>
        <w:color w:val="1F497D" w:themeColor="text2"/>
        <w:sz w:val="25"/>
        <w:szCs w:val="25"/>
        <w:lang w:bidi="th-TH"/>
      </w:rPr>
      <w:ptab w:relativeTo="margin" w:alignment="right" w:leader="none"/>
    </w:r>
    <w:r w:rsidRPr="00DA7122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DA7122">
      <w:rPr>
        <w:rFonts w:ascii="TH SarabunPSK" w:hAnsi="TH SarabunPSK" w:cs="TH SarabunPSK"/>
        <w:b/>
        <w:bCs/>
      </w:rPr>
      <w:t xml:space="preserve">. </w:t>
    </w:r>
    <w:r w:rsidRPr="00DA7122">
      <w:rPr>
        <w:rFonts w:ascii="TH SarabunPSK" w:hAnsi="TH SarabunPSK" w:cs="TH SarabunPSK"/>
        <w:b/>
        <w:bCs/>
        <w:cs/>
        <w:lang w:bidi="th-TH"/>
      </w:rPr>
      <w:t>5</w:t>
    </w:r>
  </w:p>
  <w:p w14:paraId="21804F45" w14:textId="2941C8E6" w:rsidR="00284E68" w:rsidRDefault="00284E68" w:rsidP="003421B9">
    <w:pPr>
      <w:ind w:firstLine="720"/>
      <w:jc w:val="right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CED0" w14:textId="77777777" w:rsidR="00284E68" w:rsidRDefault="00284E68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4F17FB05" w14:textId="77777777" w:rsidR="00284E68" w:rsidRDefault="00284E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3CA5"/>
    <w:multiLevelType w:val="hybridMultilevel"/>
    <w:tmpl w:val="EEFE2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2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5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F0943"/>
    <w:multiLevelType w:val="hybridMultilevel"/>
    <w:tmpl w:val="E3002532"/>
    <w:lvl w:ilvl="0" w:tplc="B82C2198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8E0A8F0" w:tentative="1">
      <w:start w:val="1"/>
      <w:numFmt w:val="lowerLetter"/>
      <w:lvlText w:val="%2."/>
      <w:lvlJc w:val="left"/>
      <w:pPr>
        <w:ind w:left="-486" w:hanging="360"/>
      </w:pPr>
    </w:lvl>
    <w:lvl w:ilvl="2" w:tplc="99F84ACC" w:tentative="1">
      <w:start w:val="1"/>
      <w:numFmt w:val="lowerRoman"/>
      <w:lvlText w:val="%3."/>
      <w:lvlJc w:val="right"/>
      <w:pPr>
        <w:ind w:left="234" w:hanging="180"/>
      </w:pPr>
    </w:lvl>
    <w:lvl w:ilvl="3" w:tplc="D34A5A40" w:tentative="1">
      <w:start w:val="1"/>
      <w:numFmt w:val="decimal"/>
      <w:lvlText w:val="%4."/>
      <w:lvlJc w:val="left"/>
      <w:pPr>
        <w:ind w:left="954" w:hanging="360"/>
      </w:pPr>
    </w:lvl>
    <w:lvl w:ilvl="4" w:tplc="A7ECB578" w:tentative="1">
      <w:start w:val="1"/>
      <w:numFmt w:val="lowerLetter"/>
      <w:lvlText w:val="%5."/>
      <w:lvlJc w:val="left"/>
      <w:pPr>
        <w:ind w:left="1674" w:hanging="360"/>
      </w:pPr>
    </w:lvl>
    <w:lvl w:ilvl="5" w:tplc="471E9AD6" w:tentative="1">
      <w:start w:val="1"/>
      <w:numFmt w:val="lowerRoman"/>
      <w:lvlText w:val="%6."/>
      <w:lvlJc w:val="right"/>
      <w:pPr>
        <w:ind w:left="2394" w:hanging="180"/>
      </w:pPr>
    </w:lvl>
    <w:lvl w:ilvl="6" w:tplc="7F2C34EE" w:tentative="1">
      <w:start w:val="1"/>
      <w:numFmt w:val="decimal"/>
      <w:lvlText w:val="%7."/>
      <w:lvlJc w:val="left"/>
      <w:pPr>
        <w:ind w:left="3114" w:hanging="360"/>
      </w:pPr>
    </w:lvl>
    <w:lvl w:ilvl="7" w:tplc="DFBAA552" w:tentative="1">
      <w:start w:val="1"/>
      <w:numFmt w:val="lowerLetter"/>
      <w:lvlText w:val="%8."/>
      <w:lvlJc w:val="left"/>
      <w:pPr>
        <w:ind w:left="3834" w:hanging="360"/>
      </w:pPr>
    </w:lvl>
    <w:lvl w:ilvl="8" w:tplc="A3C2F2AE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19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E1819"/>
    <w:multiLevelType w:val="hybridMultilevel"/>
    <w:tmpl w:val="656688C0"/>
    <w:lvl w:ilvl="0" w:tplc="7FDEDE7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F3D0C"/>
    <w:multiLevelType w:val="hybridMultilevel"/>
    <w:tmpl w:val="07860F84"/>
    <w:lvl w:ilvl="0" w:tplc="05EEDCFE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3F45C86" w:tentative="1">
      <w:start w:val="1"/>
      <w:numFmt w:val="lowerLetter"/>
      <w:lvlText w:val="%2."/>
      <w:lvlJc w:val="left"/>
      <w:pPr>
        <w:ind w:left="1080" w:hanging="360"/>
      </w:pPr>
    </w:lvl>
    <w:lvl w:ilvl="2" w:tplc="E45AFFD4" w:tentative="1">
      <w:start w:val="1"/>
      <w:numFmt w:val="lowerRoman"/>
      <w:lvlText w:val="%3."/>
      <w:lvlJc w:val="right"/>
      <w:pPr>
        <w:ind w:left="1800" w:hanging="180"/>
      </w:pPr>
    </w:lvl>
    <w:lvl w:ilvl="3" w:tplc="ED78CDC4" w:tentative="1">
      <w:start w:val="1"/>
      <w:numFmt w:val="decimal"/>
      <w:lvlText w:val="%4."/>
      <w:lvlJc w:val="left"/>
      <w:pPr>
        <w:ind w:left="2520" w:hanging="360"/>
      </w:pPr>
    </w:lvl>
    <w:lvl w:ilvl="4" w:tplc="6CAEA91C" w:tentative="1">
      <w:start w:val="1"/>
      <w:numFmt w:val="lowerLetter"/>
      <w:lvlText w:val="%5."/>
      <w:lvlJc w:val="left"/>
      <w:pPr>
        <w:ind w:left="3240" w:hanging="360"/>
      </w:pPr>
    </w:lvl>
    <w:lvl w:ilvl="5" w:tplc="2FC88F56" w:tentative="1">
      <w:start w:val="1"/>
      <w:numFmt w:val="lowerRoman"/>
      <w:lvlText w:val="%6."/>
      <w:lvlJc w:val="right"/>
      <w:pPr>
        <w:ind w:left="3960" w:hanging="180"/>
      </w:pPr>
    </w:lvl>
    <w:lvl w:ilvl="6" w:tplc="5C56AFE8" w:tentative="1">
      <w:start w:val="1"/>
      <w:numFmt w:val="decimal"/>
      <w:lvlText w:val="%7."/>
      <w:lvlJc w:val="left"/>
      <w:pPr>
        <w:ind w:left="4680" w:hanging="360"/>
      </w:pPr>
    </w:lvl>
    <w:lvl w:ilvl="7" w:tplc="E89E7560" w:tentative="1">
      <w:start w:val="1"/>
      <w:numFmt w:val="lowerLetter"/>
      <w:lvlText w:val="%8."/>
      <w:lvlJc w:val="left"/>
      <w:pPr>
        <w:ind w:left="5400" w:hanging="360"/>
      </w:pPr>
    </w:lvl>
    <w:lvl w:ilvl="8" w:tplc="4274E3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17"/>
  </w:num>
  <w:num w:numId="8">
    <w:abstractNumId w:val="15"/>
  </w:num>
  <w:num w:numId="9">
    <w:abstractNumId w:val="23"/>
  </w:num>
  <w:num w:numId="10">
    <w:abstractNumId w:val="4"/>
  </w:num>
  <w:num w:numId="11">
    <w:abstractNumId w:val="24"/>
  </w:num>
  <w:num w:numId="12">
    <w:abstractNumId w:val="32"/>
  </w:num>
  <w:num w:numId="13">
    <w:abstractNumId w:val="20"/>
  </w:num>
  <w:num w:numId="14">
    <w:abstractNumId w:val="29"/>
  </w:num>
  <w:num w:numId="15">
    <w:abstractNumId w:val="10"/>
  </w:num>
  <w:num w:numId="16">
    <w:abstractNumId w:val="21"/>
  </w:num>
  <w:num w:numId="17">
    <w:abstractNumId w:val="28"/>
  </w:num>
  <w:num w:numId="18">
    <w:abstractNumId w:val="25"/>
  </w:num>
  <w:num w:numId="19">
    <w:abstractNumId w:val="1"/>
  </w:num>
  <w:num w:numId="20">
    <w:abstractNumId w:val="22"/>
  </w:num>
  <w:num w:numId="21">
    <w:abstractNumId w:val="9"/>
  </w:num>
  <w:num w:numId="22">
    <w:abstractNumId w:val="16"/>
  </w:num>
  <w:num w:numId="23">
    <w:abstractNumId w:val="13"/>
  </w:num>
  <w:num w:numId="24">
    <w:abstractNumId w:val="33"/>
  </w:num>
  <w:num w:numId="25">
    <w:abstractNumId w:val="19"/>
  </w:num>
  <w:num w:numId="26">
    <w:abstractNumId w:val="8"/>
  </w:num>
  <w:num w:numId="27">
    <w:abstractNumId w:val="2"/>
  </w:num>
  <w:num w:numId="28">
    <w:abstractNumId w:val="11"/>
  </w:num>
  <w:num w:numId="29">
    <w:abstractNumId w:val="5"/>
  </w:num>
  <w:num w:numId="30">
    <w:abstractNumId w:val="14"/>
  </w:num>
  <w:num w:numId="31">
    <w:abstractNumId w:val="27"/>
  </w:num>
  <w:num w:numId="32">
    <w:abstractNumId w:val="7"/>
  </w:num>
  <w:num w:numId="33">
    <w:abstractNumId w:val="18"/>
  </w:num>
  <w:num w:numId="34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148FB"/>
    <w:rsid w:val="00021A6D"/>
    <w:rsid w:val="0003043F"/>
    <w:rsid w:val="00034EFB"/>
    <w:rsid w:val="00042847"/>
    <w:rsid w:val="00054D7E"/>
    <w:rsid w:val="00061E70"/>
    <w:rsid w:val="00082250"/>
    <w:rsid w:val="00082BCF"/>
    <w:rsid w:val="00082D2E"/>
    <w:rsid w:val="00092A19"/>
    <w:rsid w:val="000B7A51"/>
    <w:rsid w:val="000B7AA5"/>
    <w:rsid w:val="000C7EE4"/>
    <w:rsid w:val="000D07AD"/>
    <w:rsid w:val="000D4230"/>
    <w:rsid w:val="000D5894"/>
    <w:rsid w:val="0011096C"/>
    <w:rsid w:val="00124503"/>
    <w:rsid w:val="00153803"/>
    <w:rsid w:val="0016688C"/>
    <w:rsid w:val="00175F0D"/>
    <w:rsid w:val="00175F9B"/>
    <w:rsid w:val="00181976"/>
    <w:rsid w:val="00186292"/>
    <w:rsid w:val="00195CFA"/>
    <w:rsid w:val="001A13D0"/>
    <w:rsid w:val="001B0979"/>
    <w:rsid w:val="001E03BB"/>
    <w:rsid w:val="001F6251"/>
    <w:rsid w:val="00205B48"/>
    <w:rsid w:val="00216240"/>
    <w:rsid w:val="00216269"/>
    <w:rsid w:val="0024492A"/>
    <w:rsid w:val="0024777E"/>
    <w:rsid w:val="00254D90"/>
    <w:rsid w:val="00284E68"/>
    <w:rsid w:val="0029315F"/>
    <w:rsid w:val="00294B25"/>
    <w:rsid w:val="002C571D"/>
    <w:rsid w:val="002D2336"/>
    <w:rsid w:val="002D6178"/>
    <w:rsid w:val="002F2C7D"/>
    <w:rsid w:val="00304DD0"/>
    <w:rsid w:val="003253B2"/>
    <w:rsid w:val="00326A19"/>
    <w:rsid w:val="00326B38"/>
    <w:rsid w:val="00332C9A"/>
    <w:rsid w:val="003421B9"/>
    <w:rsid w:val="0034319E"/>
    <w:rsid w:val="00344714"/>
    <w:rsid w:val="00344EE0"/>
    <w:rsid w:val="00377784"/>
    <w:rsid w:val="00384066"/>
    <w:rsid w:val="00393BD2"/>
    <w:rsid w:val="003A36D8"/>
    <w:rsid w:val="003B0909"/>
    <w:rsid w:val="003C2A6D"/>
    <w:rsid w:val="003C7102"/>
    <w:rsid w:val="003D5A1C"/>
    <w:rsid w:val="003D777A"/>
    <w:rsid w:val="003F5AC4"/>
    <w:rsid w:val="003F5D7D"/>
    <w:rsid w:val="0040257A"/>
    <w:rsid w:val="00403E96"/>
    <w:rsid w:val="0042026A"/>
    <w:rsid w:val="00421CEE"/>
    <w:rsid w:val="00435EE8"/>
    <w:rsid w:val="004420BD"/>
    <w:rsid w:val="00452BF7"/>
    <w:rsid w:val="00470EA4"/>
    <w:rsid w:val="004905B3"/>
    <w:rsid w:val="004A572F"/>
    <w:rsid w:val="004A7E0C"/>
    <w:rsid w:val="004B2B09"/>
    <w:rsid w:val="004B3F3E"/>
    <w:rsid w:val="004B4D8A"/>
    <w:rsid w:val="004B7B2E"/>
    <w:rsid w:val="004C1087"/>
    <w:rsid w:val="004C3E53"/>
    <w:rsid w:val="004C4020"/>
    <w:rsid w:val="004D14BD"/>
    <w:rsid w:val="004D28C7"/>
    <w:rsid w:val="004D3836"/>
    <w:rsid w:val="004D51C8"/>
    <w:rsid w:val="004F4D34"/>
    <w:rsid w:val="004F6F18"/>
    <w:rsid w:val="004F7526"/>
    <w:rsid w:val="00503594"/>
    <w:rsid w:val="005037E4"/>
    <w:rsid w:val="00511275"/>
    <w:rsid w:val="00514E3C"/>
    <w:rsid w:val="005262BF"/>
    <w:rsid w:val="0053009A"/>
    <w:rsid w:val="00541909"/>
    <w:rsid w:val="005434E7"/>
    <w:rsid w:val="00545E19"/>
    <w:rsid w:val="005571EB"/>
    <w:rsid w:val="005654FC"/>
    <w:rsid w:val="00566FFE"/>
    <w:rsid w:val="00580534"/>
    <w:rsid w:val="00585F5C"/>
    <w:rsid w:val="00596208"/>
    <w:rsid w:val="005A2347"/>
    <w:rsid w:val="005A4978"/>
    <w:rsid w:val="005C3B7E"/>
    <w:rsid w:val="005D4823"/>
    <w:rsid w:val="005E5B33"/>
    <w:rsid w:val="005E7480"/>
    <w:rsid w:val="005F1A73"/>
    <w:rsid w:val="006016E2"/>
    <w:rsid w:val="00602D78"/>
    <w:rsid w:val="00604256"/>
    <w:rsid w:val="0061428D"/>
    <w:rsid w:val="00642226"/>
    <w:rsid w:val="00646049"/>
    <w:rsid w:val="00646316"/>
    <w:rsid w:val="00654A1D"/>
    <w:rsid w:val="00667596"/>
    <w:rsid w:val="006A6AB2"/>
    <w:rsid w:val="006B2234"/>
    <w:rsid w:val="006B4F42"/>
    <w:rsid w:val="006B6CB3"/>
    <w:rsid w:val="006C2939"/>
    <w:rsid w:val="006D0627"/>
    <w:rsid w:val="006E0D6B"/>
    <w:rsid w:val="006E6AD1"/>
    <w:rsid w:val="00702FAA"/>
    <w:rsid w:val="00726AD2"/>
    <w:rsid w:val="00736631"/>
    <w:rsid w:val="007378AF"/>
    <w:rsid w:val="00763FDD"/>
    <w:rsid w:val="00774639"/>
    <w:rsid w:val="0078608B"/>
    <w:rsid w:val="00793E75"/>
    <w:rsid w:val="00797A10"/>
    <w:rsid w:val="007A49D5"/>
    <w:rsid w:val="007B0243"/>
    <w:rsid w:val="007B2ADF"/>
    <w:rsid w:val="007B2CEF"/>
    <w:rsid w:val="007B4672"/>
    <w:rsid w:val="007C40A4"/>
    <w:rsid w:val="007C42AD"/>
    <w:rsid w:val="007C51D4"/>
    <w:rsid w:val="007E055E"/>
    <w:rsid w:val="007E421C"/>
    <w:rsid w:val="008047E0"/>
    <w:rsid w:val="00807790"/>
    <w:rsid w:val="00822D51"/>
    <w:rsid w:val="008239AF"/>
    <w:rsid w:val="00845BF3"/>
    <w:rsid w:val="0085567A"/>
    <w:rsid w:val="008614FE"/>
    <w:rsid w:val="0086554B"/>
    <w:rsid w:val="008711DF"/>
    <w:rsid w:val="0088087C"/>
    <w:rsid w:val="00880A97"/>
    <w:rsid w:val="00885653"/>
    <w:rsid w:val="00887139"/>
    <w:rsid w:val="008C1C74"/>
    <w:rsid w:val="008C7693"/>
    <w:rsid w:val="008D1F9F"/>
    <w:rsid w:val="008D554A"/>
    <w:rsid w:val="008D556B"/>
    <w:rsid w:val="008E2B19"/>
    <w:rsid w:val="008E6FC7"/>
    <w:rsid w:val="00902E5D"/>
    <w:rsid w:val="00905B82"/>
    <w:rsid w:val="009140A5"/>
    <w:rsid w:val="009242D7"/>
    <w:rsid w:val="009334ED"/>
    <w:rsid w:val="0093779A"/>
    <w:rsid w:val="00943017"/>
    <w:rsid w:val="00943527"/>
    <w:rsid w:val="0098059D"/>
    <w:rsid w:val="00981B0A"/>
    <w:rsid w:val="00992DF9"/>
    <w:rsid w:val="009A5A01"/>
    <w:rsid w:val="009B32CF"/>
    <w:rsid w:val="009B3AE3"/>
    <w:rsid w:val="009C0450"/>
    <w:rsid w:val="009D574F"/>
    <w:rsid w:val="009F76FD"/>
    <w:rsid w:val="00A029E6"/>
    <w:rsid w:val="00A076AB"/>
    <w:rsid w:val="00A0770B"/>
    <w:rsid w:val="00A11964"/>
    <w:rsid w:val="00A14051"/>
    <w:rsid w:val="00A203FA"/>
    <w:rsid w:val="00A23260"/>
    <w:rsid w:val="00A23A2E"/>
    <w:rsid w:val="00A23B7D"/>
    <w:rsid w:val="00A246D9"/>
    <w:rsid w:val="00A270A4"/>
    <w:rsid w:val="00A358CD"/>
    <w:rsid w:val="00A643E1"/>
    <w:rsid w:val="00A66A35"/>
    <w:rsid w:val="00A66CE4"/>
    <w:rsid w:val="00A77CBF"/>
    <w:rsid w:val="00A8338F"/>
    <w:rsid w:val="00A856FB"/>
    <w:rsid w:val="00A92AE8"/>
    <w:rsid w:val="00A94FC7"/>
    <w:rsid w:val="00AA288A"/>
    <w:rsid w:val="00AC181F"/>
    <w:rsid w:val="00AD18F2"/>
    <w:rsid w:val="00AD5D04"/>
    <w:rsid w:val="00AD5ED9"/>
    <w:rsid w:val="00AE26F9"/>
    <w:rsid w:val="00AF3D47"/>
    <w:rsid w:val="00AF476A"/>
    <w:rsid w:val="00B014AA"/>
    <w:rsid w:val="00B20247"/>
    <w:rsid w:val="00B257F9"/>
    <w:rsid w:val="00B26614"/>
    <w:rsid w:val="00B3313A"/>
    <w:rsid w:val="00B349A5"/>
    <w:rsid w:val="00B4422C"/>
    <w:rsid w:val="00B44BDD"/>
    <w:rsid w:val="00B45007"/>
    <w:rsid w:val="00B71842"/>
    <w:rsid w:val="00B82BBE"/>
    <w:rsid w:val="00B8544A"/>
    <w:rsid w:val="00B94780"/>
    <w:rsid w:val="00BA0069"/>
    <w:rsid w:val="00BA5C45"/>
    <w:rsid w:val="00BB02B1"/>
    <w:rsid w:val="00BC084C"/>
    <w:rsid w:val="00BF3D1E"/>
    <w:rsid w:val="00C07EA7"/>
    <w:rsid w:val="00C16F64"/>
    <w:rsid w:val="00C216BA"/>
    <w:rsid w:val="00C21E63"/>
    <w:rsid w:val="00C270EA"/>
    <w:rsid w:val="00C35D27"/>
    <w:rsid w:val="00C3677F"/>
    <w:rsid w:val="00C36C9A"/>
    <w:rsid w:val="00C41B9A"/>
    <w:rsid w:val="00C47700"/>
    <w:rsid w:val="00C52B0B"/>
    <w:rsid w:val="00C53389"/>
    <w:rsid w:val="00C53A20"/>
    <w:rsid w:val="00C664F4"/>
    <w:rsid w:val="00C704C8"/>
    <w:rsid w:val="00C75A4C"/>
    <w:rsid w:val="00C83D83"/>
    <w:rsid w:val="00C902D5"/>
    <w:rsid w:val="00C92048"/>
    <w:rsid w:val="00C935FD"/>
    <w:rsid w:val="00CA3877"/>
    <w:rsid w:val="00CB4A15"/>
    <w:rsid w:val="00CC599C"/>
    <w:rsid w:val="00CD0323"/>
    <w:rsid w:val="00CD52E9"/>
    <w:rsid w:val="00CE09EB"/>
    <w:rsid w:val="00CE432E"/>
    <w:rsid w:val="00CE7967"/>
    <w:rsid w:val="00CF5F7B"/>
    <w:rsid w:val="00CF757C"/>
    <w:rsid w:val="00D055EF"/>
    <w:rsid w:val="00D148A8"/>
    <w:rsid w:val="00D20670"/>
    <w:rsid w:val="00D266C6"/>
    <w:rsid w:val="00D45362"/>
    <w:rsid w:val="00D5009F"/>
    <w:rsid w:val="00D60E83"/>
    <w:rsid w:val="00D62A68"/>
    <w:rsid w:val="00D65E7C"/>
    <w:rsid w:val="00D83D3D"/>
    <w:rsid w:val="00DA5A0A"/>
    <w:rsid w:val="00DA7122"/>
    <w:rsid w:val="00DB0598"/>
    <w:rsid w:val="00DB5A61"/>
    <w:rsid w:val="00DC0390"/>
    <w:rsid w:val="00DC4761"/>
    <w:rsid w:val="00DC6401"/>
    <w:rsid w:val="00DE1EBF"/>
    <w:rsid w:val="00DE3E1A"/>
    <w:rsid w:val="00E07BA2"/>
    <w:rsid w:val="00E10EA8"/>
    <w:rsid w:val="00E22A01"/>
    <w:rsid w:val="00E22A37"/>
    <w:rsid w:val="00E264CD"/>
    <w:rsid w:val="00E34D1F"/>
    <w:rsid w:val="00E43379"/>
    <w:rsid w:val="00E57E5E"/>
    <w:rsid w:val="00E764CC"/>
    <w:rsid w:val="00E81304"/>
    <w:rsid w:val="00E82C9A"/>
    <w:rsid w:val="00E8361F"/>
    <w:rsid w:val="00E8572F"/>
    <w:rsid w:val="00EA30B1"/>
    <w:rsid w:val="00EA4953"/>
    <w:rsid w:val="00EB5964"/>
    <w:rsid w:val="00ED7A94"/>
    <w:rsid w:val="00EE22FA"/>
    <w:rsid w:val="00EE43EB"/>
    <w:rsid w:val="00EE5A15"/>
    <w:rsid w:val="00F16CE4"/>
    <w:rsid w:val="00F23ED7"/>
    <w:rsid w:val="00F2462F"/>
    <w:rsid w:val="00F316BA"/>
    <w:rsid w:val="00F31BDC"/>
    <w:rsid w:val="00F348F5"/>
    <w:rsid w:val="00F34CD9"/>
    <w:rsid w:val="00F52331"/>
    <w:rsid w:val="00F814FE"/>
    <w:rsid w:val="00F86ED1"/>
    <w:rsid w:val="00F92F47"/>
    <w:rsid w:val="00FA4B5F"/>
    <w:rsid w:val="00FB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2E67D"/>
  <w15:docId w15:val="{772790C5-F534-42A9-B13E-EE55E7BD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4F6F18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4F6F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4F6F1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4F6F18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4F6F18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4F6F18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4F6F18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6F18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4F6F18"/>
    <w:pPr>
      <w:spacing w:after="120"/>
    </w:pPr>
    <w:rPr>
      <w:sz w:val="16"/>
      <w:szCs w:val="16"/>
      <w:lang w:bidi="th-TH"/>
    </w:rPr>
  </w:style>
  <w:style w:type="character" w:styleId="a5">
    <w:name w:val="page number"/>
    <w:basedOn w:val="a0"/>
    <w:rsid w:val="004F6F18"/>
  </w:style>
  <w:style w:type="paragraph" w:styleId="a6">
    <w:name w:val="Balloon Text"/>
    <w:basedOn w:val="a"/>
    <w:semiHidden/>
    <w:rsid w:val="004F6F18"/>
    <w:rPr>
      <w:rFonts w:ascii="Tahoma" w:hAnsi="Tahoma" w:cs="Tahoma"/>
      <w:sz w:val="16"/>
      <w:szCs w:val="16"/>
      <w:lang w:bidi="th-TH"/>
    </w:rPr>
  </w:style>
  <w:style w:type="paragraph" w:styleId="a7">
    <w:name w:val="header"/>
    <w:basedOn w:val="a"/>
    <w:link w:val="a8"/>
    <w:uiPriority w:val="99"/>
    <w:rsid w:val="004F6F18"/>
    <w:pPr>
      <w:tabs>
        <w:tab w:val="center" w:pos="4153"/>
        <w:tab w:val="right" w:pos="8306"/>
      </w:tabs>
    </w:pPr>
    <w:rPr>
      <w:lang w:bidi="th-TH"/>
    </w:rPr>
  </w:style>
  <w:style w:type="paragraph" w:styleId="a9">
    <w:name w:val="Title"/>
    <w:basedOn w:val="a"/>
    <w:link w:val="aa"/>
    <w:qFormat/>
    <w:rsid w:val="004F6F18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b">
    <w:name w:val="Document Map"/>
    <w:basedOn w:val="a"/>
    <w:semiHidden/>
    <w:rsid w:val="004F6F18"/>
    <w:pPr>
      <w:shd w:val="clear" w:color="auto" w:fill="000080"/>
    </w:pPr>
    <w:rPr>
      <w:rFonts w:ascii="Tahoma" w:hAnsi="Tahoma" w:cs="Tahoma"/>
      <w:lang w:bidi="th-TH"/>
    </w:rPr>
  </w:style>
  <w:style w:type="character" w:styleId="ac">
    <w:name w:val="Hyperlink"/>
    <w:unhideWhenUsed/>
    <w:rsid w:val="004F6F18"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rsid w:val="004F6F18"/>
    <w:pPr>
      <w:ind w:left="720"/>
      <w:contextualSpacing/>
    </w:pPr>
  </w:style>
  <w:style w:type="character" w:customStyle="1" w:styleId="FooterChar">
    <w:name w:val="Footer Char"/>
    <w:rsid w:val="004F6F18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4F6F18"/>
    <w:rPr>
      <w:sz w:val="24"/>
      <w:szCs w:val="24"/>
      <w:lang w:bidi="ar-SA"/>
    </w:rPr>
  </w:style>
  <w:style w:type="table" w:styleId="ad">
    <w:name w:val="Table Grid"/>
    <w:basedOn w:val="a1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ชื่อเรื่อง อักขระ"/>
    <w:basedOn w:val="a0"/>
    <w:link w:val="a9"/>
    <w:rsid w:val="005D4823"/>
    <w:rPr>
      <w:rFonts w:ascii="AngsanaUPC" w:hAnsi="AngsanaUPC" w:cs="AngsanaUPC"/>
      <w:b/>
      <w:bCs/>
      <w:sz w:val="32"/>
      <w:szCs w:val="32"/>
    </w:rPr>
  </w:style>
  <w:style w:type="paragraph" w:customStyle="1" w:styleId="10">
    <w:name w:val="รายการย่อหน้า1"/>
    <w:basedOn w:val="a"/>
    <w:qFormat/>
    <w:rsid w:val="005D4823"/>
    <w:pPr>
      <w:ind w:left="720"/>
      <w:contextualSpacing/>
    </w:pPr>
  </w:style>
  <w:style w:type="paragraph" w:styleId="HTML">
    <w:name w:val="HTML Preformatted"/>
    <w:basedOn w:val="a"/>
    <w:link w:val="HTML0"/>
    <w:rsid w:val="00530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  <w:lang w:bidi="th-TH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53009A"/>
    <w:rPr>
      <w:rFonts w:ascii="Tahoma" w:hAnsi="Tahoma" w:cs="Tahoma"/>
    </w:rPr>
  </w:style>
  <w:style w:type="paragraph" w:customStyle="1" w:styleId="11">
    <w:name w:val="รายการย่อหน้า1"/>
    <w:basedOn w:val="a"/>
    <w:qFormat/>
    <w:rsid w:val="00EE43EB"/>
    <w:pPr>
      <w:ind w:left="720"/>
      <w:contextualSpacing/>
    </w:pPr>
  </w:style>
  <w:style w:type="paragraph" w:styleId="ae">
    <w:name w:val="List Paragraph"/>
    <w:basedOn w:val="a"/>
    <w:uiPriority w:val="34"/>
    <w:qFormat/>
    <w:rsid w:val="00A23B7D"/>
    <w:pPr>
      <w:ind w:left="720"/>
      <w:contextualSpacing/>
    </w:pPr>
  </w:style>
  <w:style w:type="character" w:customStyle="1" w:styleId="a8">
    <w:name w:val="หัวกระดาษ อักขระ"/>
    <w:basedOn w:val="a0"/>
    <w:link w:val="a7"/>
    <w:uiPriority w:val="99"/>
    <w:rsid w:val="003421B9"/>
    <w:rPr>
      <w:rFonts w:ascii="Angsana New" w:hAnsi="Angsana New"/>
      <w:sz w:val="32"/>
      <w:szCs w:val="32"/>
    </w:rPr>
  </w:style>
  <w:style w:type="character" w:styleId="af">
    <w:name w:val="Placeholder Text"/>
    <w:basedOn w:val="a0"/>
    <w:uiPriority w:val="99"/>
    <w:semiHidden/>
    <w:rsid w:val="003421B9"/>
    <w:rPr>
      <w:color w:val="808080"/>
    </w:rPr>
  </w:style>
  <w:style w:type="character" w:customStyle="1" w:styleId="a4">
    <w:name w:val="ท้ายกระดาษ อักขระ"/>
    <w:basedOn w:val="a0"/>
    <w:link w:val="a3"/>
    <w:rsid w:val="003421B9"/>
    <w:rPr>
      <w:rFonts w:ascii="Angsana New" w:hAnsi="Angsana New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88DD-9930-466C-B539-440ABA79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1420</Words>
  <Characters>8096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Administrator</cp:lastModifiedBy>
  <cp:revision>7</cp:revision>
  <cp:lastPrinted>2020-04-05T09:22:00Z</cp:lastPrinted>
  <dcterms:created xsi:type="dcterms:W3CDTF">2021-06-06T09:23:00Z</dcterms:created>
  <dcterms:modified xsi:type="dcterms:W3CDTF">2022-07-18T06:44:00Z</dcterms:modified>
</cp:coreProperties>
</file>