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BE7070" w:rsidP="007C42AD">
      <w:pPr>
        <w:tabs>
          <w:tab w:val="left" w:pos="1980"/>
        </w:tabs>
        <w:ind w:firstLine="720"/>
        <w:rPr>
          <w:rFonts w:ascii="TH SarabunPSK" w:hAnsi="TH SarabunPSK" w:cs="TH SarabunPSK"/>
          <w:lang w:bidi="th-TH"/>
        </w:rPr>
      </w:pPr>
      <w:r w:rsidRPr="00BE7070">
        <w:rPr>
          <w:rFonts w:ascii="TH SarabunPSK" w:hAnsi="TH SarabunPSK" w:cs="TH SarabunPSK"/>
        </w:rPr>
        <w:t>7024906</w:t>
      </w:r>
      <w:r w:rsidR="0009188F" w:rsidRPr="0009188F">
        <w:rPr>
          <w:rFonts w:ascii="TH SarabunPSK" w:hAnsi="TH SarabunPSK" w:cs="TH SarabunPSK"/>
        </w:rPr>
        <w:tab/>
      </w:r>
      <w:r w:rsidR="00DC1E75" w:rsidRPr="00DC1E75">
        <w:rPr>
          <w:rFonts w:ascii="TH SarabunPSK" w:hAnsi="TH SarabunPSK" w:cs="TH SarabunPSK"/>
          <w:cs/>
          <w:lang w:bidi="th-TH"/>
        </w:rPr>
        <w:t>เตรียมโครงงานด้านวิศวกรรมเครือข่ายคอมพิวเตอร์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E7070" w:rsidRPr="00BE7070">
        <w:rPr>
          <w:rFonts w:ascii="TH SarabunPSK" w:hAnsi="TH SarabunPSK" w:cs="TH SarabunPSK"/>
        </w:rPr>
        <w:t>Project Preparation in Computer Network Engineering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 w:rsidR="00A2597E">
        <w:rPr>
          <w:rFonts w:ascii="TH SarabunPSK" w:hAnsi="TH SarabunPSK" w:cs="TH SarabunPSK"/>
          <w:cs/>
          <w:lang w:bidi="th-TH"/>
        </w:rPr>
        <w:t>(</w:t>
      </w:r>
      <w:r w:rsidR="0019473F">
        <w:rPr>
          <w:rFonts w:ascii="TH SarabunPSK" w:hAnsi="TH SarabunPSK" w:cs="TH SarabunPSK"/>
        </w:rPr>
        <w:t>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19473F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19473F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>)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(</w:t>
      </w:r>
      <w:r w:rsidR="006A6AB2" w:rsidRPr="003D0D1A">
        <w:rPr>
          <w:rFonts w:ascii="TH SarabunPSK" w:hAnsi="TH SarabunPSK" w:cs="TH SarabunPSK"/>
          <w:b/>
          <w:bCs/>
          <w:lang w:val="en-US"/>
        </w:rPr>
        <w:t>Section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F4362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/ </w:t>
      </w:r>
      <w:r w:rsidR="003C5EC9" w:rsidRPr="00380277">
        <w:rPr>
          <w:rFonts w:ascii="TH SarabunPSK" w:hAnsi="TH SarabunPSK" w:cs="TH SarabunPSK"/>
        </w:rPr>
        <w:t>25</w:t>
      </w:r>
      <w:r w:rsidR="0019473F">
        <w:rPr>
          <w:rFonts w:ascii="TH SarabunPSK" w:hAnsi="TH SarabunPSK" w:cs="TH SarabunPSK"/>
          <w:lang w:bidi="th-TH"/>
        </w:rPr>
        <w:t>62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BE7070">
        <w:rPr>
          <w:rFonts w:ascii="TH SarabunPSK" w:hAnsi="TH SarabunPSK" w:cs="TH SarabunPSK"/>
          <w:lang w:bidi="th-TH"/>
        </w:rPr>
        <w:t>3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:rsidR="006D7A6B" w:rsidRPr="003D0D1A" w:rsidRDefault="00A2597E" w:rsidP="00A2597E">
      <w:pPr>
        <w:ind w:left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:rsidR="0024492A" w:rsidRPr="003D0D1A" w:rsidRDefault="0024492A" w:rsidP="00A2597E">
      <w:pPr>
        <w:ind w:left="72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 w:rsidR="00A2597E">
        <w:rPr>
          <w:rFonts w:ascii="TH SarabunPSK" w:hAnsi="TH SarabunPSK" w:cs="TH SarabunPSK" w:hint="cs"/>
          <w:cs/>
          <w:lang w:bidi="th-TH"/>
        </w:rPr>
        <w:t>ไม่มี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20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19473F">
        <w:rPr>
          <w:rFonts w:ascii="TH SarabunPSK" w:hAnsi="TH SarabunPSK" w:cs="TH SarabunPSK" w:hint="cs"/>
          <w:cs/>
          <w:lang w:bidi="th-TH"/>
        </w:rPr>
        <w:t>เมษายน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19473F">
        <w:rPr>
          <w:rFonts w:ascii="TH SarabunPSK" w:hAnsi="TH SarabunPSK" w:cs="TH SarabunPSK"/>
        </w:rPr>
        <w:t>2562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="006A6AB2" w:rsidRPr="003D0D1A">
        <w:rPr>
          <w:rFonts w:ascii="TH SarabunPSK" w:hAnsi="TH SarabunPSK" w:cs="TH SarabunPSK"/>
          <w:b/>
          <w:bCs/>
          <w:rtl/>
          <w:cs/>
        </w:rPr>
        <w:t>2</w:t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t xml:space="preserve"> 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 w:rsidRPr="003D0D1A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F22032" w:rsidRPr="007B7F9E" w:rsidRDefault="00BE7070" w:rsidP="00BE7070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ความหมายและวัตถุประส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งค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hAnsi="TH SarabunPSK" w:cs="TH SarabunPSK"/>
                <w:cs/>
                <w:lang w:bidi="th-TH"/>
              </w:rPr>
              <w:t>ของการ จัดก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ารเรียนการสอบในการเตรียมโครงงาน</w:t>
            </w:r>
          </w:p>
        </w:tc>
        <w:tc>
          <w:tcPr>
            <w:tcW w:w="1620" w:type="dxa"/>
          </w:tcPr>
          <w:p w:rsidR="00F22032" w:rsidRPr="003D0D1A" w:rsidRDefault="00BE7070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F22032" w:rsidRPr="003D0D1A" w:rsidRDefault="00BE7070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รูปแบบการจัดเตรียมโครงงาน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ขั้นตอนในการเตรียมโครงงาน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64B18" w:rsidRDefault="00BE7070" w:rsidP="00BE7070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ศึกษาค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นคว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าเอกสารและแหล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งข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อมูล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ศึกษาคนคว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าเอกสารและแหล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งข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อมูล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รายงานผลการศึกษาค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นคว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าที่ น ศ.มีความสนใจ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rtl/>
                <w:cs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เตรียมการเขียนข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อเสนอโครงการและพบที่ปรึกษา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เตรียมการเขียนข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อเสนอโครงการและพบที่ปรึกษา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BE7070" w:rsidRPr="003D0D1A" w:rsidTr="00927CCA">
        <w:tc>
          <w:tcPr>
            <w:tcW w:w="3240" w:type="dxa"/>
          </w:tcPr>
          <w:p w:rsidR="00BE7070" w:rsidRPr="007B7F9E" w:rsidRDefault="00BE7070" w:rsidP="00BE707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BE7070">
              <w:rPr>
                <w:rFonts w:ascii="TH SarabunPSK" w:hAnsi="TH SarabunPSK" w:cs="TH SarabunPSK"/>
                <w:cs/>
                <w:lang w:bidi="th-TH"/>
              </w:rPr>
              <w:t>นําเสนอและแสดงโครงงาน</w:t>
            </w:r>
          </w:p>
        </w:tc>
        <w:tc>
          <w:tcPr>
            <w:tcW w:w="162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BE7070" w:rsidRPr="003D0D1A" w:rsidRDefault="00BE7070" w:rsidP="00BE707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A2597E" w:rsidRDefault="00A2597E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 (ถ้ามี)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นัยสำคัญของหัวข้อที่สอนไม่ครอบคลุมตามแผน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BE7070" w:rsidRDefault="00BE7070" w:rsidP="006A6AB2">
      <w:pPr>
        <w:rPr>
          <w:rFonts w:ascii="TH SarabunPSK" w:hAnsi="TH SarabunPSK" w:cs="TH SarabunPSK"/>
          <w:lang w:val="en-AU" w:bidi="th-TH"/>
        </w:rPr>
      </w:pPr>
    </w:p>
    <w:p w:rsidR="00BE7070" w:rsidRDefault="00BE7070" w:rsidP="006A6AB2">
      <w:pPr>
        <w:rPr>
          <w:rFonts w:ascii="TH SarabunPSK" w:hAnsi="TH SarabunPSK" w:cs="TH SarabunPSK"/>
          <w:lang w:val="en-AU" w:bidi="th-TH"/>
        </w:rPr>
      </w:pPr>
    </w:p>
    <w:p w:rsidR="00BE7070" w:rsidRPr="003D0D1A" w:rsidRDefault="00BE7070" w:rsidP="006A6AB2">
      <w:pPr>
        <w:rPr>
          <w:rFonts w:ascii="TH SarabunPSK" w:hAnsi="TH SarabunPSK" w:cs="TH SarabunPSK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 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lastRenderedPageBreak/>
              <w:t>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lastRenderedPageBreak/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D0D1A" w:rsidP="00A2597E">
            <w:pPr>
              <w:pStyle w:val="ListParagraph1"/>
              <w:ind w:left="243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 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>e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3D0D1A">
              <w:rPr>
                <w:rFonts w:ascii="TH SarabunPSK" w:hAnsi="TH SarabunPSK" w:cs="TH SarabunPSK"/>
              </w:rPr>
              <w:lastRenderedPageBreak/>
              <w:t xml:space="preserve">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lastRenderedPageBreak/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. ข้อเสนอการดำเนินการเพื่อปรับปรุงวิธีสอน 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(ซึ่งได้จากปัญหาที่พบในข้อ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>.)</w:t>
      </w:r>
    </w:p>
    <w:p w:rsidR="00A2597E" w:rsidRPr="00BE7070" w:rsidRDefault="00B94780" w:rsidP="00BE7070">
      <w:pPr>
        <w:ind w:firstLine="720"/>
        <w:jc w:val="thaiDistribute"/>
        <w:rPr>
          <w:rFonts w:ascii="TH SarabunPSK" w:hAnsi="TH SarabunPSK" w:cs="TH SarabunPSK"/>
          <w:cs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6A6AB2" w:rsidRPr="003D0D1A" w:rsidRDefault="006A6AB2" w:rsidP="00A033E5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 3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1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287B8E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19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2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จำนวนนักศึกษาที่ขาดสอบ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3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  <w:bookmarkStart w:id="0" w:name="_GoBack"/>
        <w:bookmarkEnd w:id="0"/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4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5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 จำนวนนักศึกษาที่เพิกถอน (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W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)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6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287B8E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19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7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287B8E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19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  <w:lang w:bidi="th-TH"/>
        </w:rPr>
        <w:t xml:space="preserve">นรายวิชานี้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8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สัญลักษณ์</w:t>
            </w:r>
          </w:p>
        </w:tc>
      </w:tr>
      <w:tr w:rsidR="00287B8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214121" w:rsidRDefault="00287B8E" w:rsidP="00287B8E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764B18" w:rsidRDefault="00287B8E" w:rsidP="00287B8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764B18" w:rsidRDefault="00287B8E" w:rsidP="00287B8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BE7070" w:rsidRDefault="00287B8E" w:rsidP="00287B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84.21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54665F" w:rsidRDefault="00287B8E" w:rsidP="00287B8E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287B8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214121" w:rsidRDefault="00287B8E" w:rsidP="00287B8E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764B18" w:rsidRDefault="00287B8E" w:rsidP="00287B8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764B18" w:rsidRDefault="00287B8E" w:rsidP="00287B8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BE7070" w:rsidRDefault="00287B8E" w:rsidP="00287B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E" w:rsidRPr="0054665F" w:rsidRDefault="00287B8E" w:rsidP="00287B8E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287B8E" w:rsidP="00BE7070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287B8E" w:rsidP="00BE7070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287B8E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BE7070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>I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764B18" w:rsidRDefault="00BE7070" w:rsidP="00BE70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 w:hint="cs"/>
              </w:rPr>
            </w:pPr>
            <w:r w:rsidRPr="00BE7070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BE7070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214121" w:rsidRDefault="00BE7070" w:rsidP="00BE707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287B8E" w:rsidP="00BE70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287B8E" w:rsidP="00BE707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BE7070" w:rsidRDefault="00BE7070" w:rsidP="00BE7070">
            <w:pPr>
              <w:jc w:val="center"/>
              <w:rPr>
                <w:rFonts w:ascii="TH SarabunPSK" w:hAnsi="TH SarabunPSK" w:cs="TH SarabunPSK"/>
              </w:rPr>
            </w:pPr>
            <w:r w:rsidRPr="00BE7070">
              <w:rPr>
                <w:rFonts w:ascii="TH SarabunPSK" w:hAnsi="TH SarabunPSK" w:cs="TH SarabunPSK"/>
              </w:rPr>
              <w:t>100</w:t>
            </w:r>
            <w:r w:rsidRPr="00BE7070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BE7070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0" w:rsidRPr="0054665F" w:rsidRDefault="00BE7070" w:rsidP="00BE707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>9</w:t>
      </w:r>
      <w:r w:rsidRPr="003D0D1A">
        <w:rPr>
          <w:rFonts w:ascii="TH SarabunPSK" w:hAnsi="TH SarabunPSK" w:cs="TH SarabunPSK"/>
          <w:b/>
          <w:bCs/>
          <w:cs/>
        </w:rPr>
        <w:t xml:space="preserve">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D1A" w:rsidRDefault="003D0D1A" w:rsidP="003D0D1A">
      <w:pPr>
        <w:rPr>
          <w:lang w:bidi="th-TH"/>
        </w:rPr>
      </w:pPr>
    </w:p>
    <w:p w:rsidR="00A2597E" w:rsidRPr="003D0D1A" w:rsidRDefault="00A2597E" w:rsidP="003D0D1A">
      <w:pPr>
        <w:rPr>
          <w:lang w:bidi="th-TH"/>
        </w:rPr>
      </w:pPr>
    </w:p>
    <w:p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อาจมาก</w:t>
            </w:r>
          </w:p>
          <w:p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  <w:lang w:bidi="th-TH"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BE7070" w:rsidRDefault="00BE7070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การประเมินผลจากการสังเกตพฤติกรรมของ นศ.เกี่ยวกับจริยธรรมวิชาชีพ 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</w:t>
      </w:r>
      <w:r w:rsidRPr="003D0D1A">
        <w:rPr>
          <w:rFonts w:ascii="TH SarabunPSK" w:hAnsi="TH SarabunPSK" w:cs="TH SarabunPSK"/>
          <w:bCs/>
          <w:cs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D0D1A">
        <w:rPr>
          <w:rFonts w:ascii="TH SarabunPSK" w:hAnsi="TH SarabunPSK" w:cs="TH SarabunPSK"/>
          <w:bCs/>
          <w:cs/>
          <w:lang w:bidi="th-TH"/>
        </w:rPr>
        <w:t>4 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BE7070" w:rsidRDefault="00BE7070" w:rsidP="00BE7070">
      <w:pPr>
        <w:rPr>
          <w:lang w:bidi="th-TH"/>
        </w:rPr>
      </w:pPr>
    </w:p>
    <w:p w:rsidR="00BE7070" w:rsidRDefault="00BE7070" w:rsidP="00BE7070">
      <w:pPr>
        <w:rPr>
          <w:lang w:bidi="th-TH"/>
        </w:rPr>
      </w:pPr>
    </w:p>
    <w:p w:rsidR="00BE7070" w:rsidRPr="00BE7070" w:rsidRDefault="00BE7070" w:rsidP="00BE7070">
      <w:pPr>
        <w:rPr>
          <w:lang w:bidi="th-TH"/>
        </w:rPr>
      </w:pPr>
    </w:p>
    <w:p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 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="00742FD8"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/>
          <w:lang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D81F44" w:rsidRDefault="00D81F44" w:rsidP="00D81F44">
      <w:pPr>
        <w:pStyle w:val="Heading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lastRenderedPageBreak/>
        <w:t>2</w:t>
      </w:r>
      <w:r w:rsidRPr="003D0D1A">
        <w:rPr>
          <w:rFonts w:ascii="TH SarabunPSK" w:hAnsi="TH SarabunPSK" w:cs="TH SarabunPSK"/>
          <w:b/>
          <w:bCs/>
          <w:cs/>
        </w:rPr>
        <w:t>. 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A2597E" w:rsidRPr="003D0D1A" w:rsidRDefault="00A2597E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เพิ่มแบบฝึกหัดรูปแบบใหม่ๆ เพื่อฝึกทักษะ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446783" w:rsidRPr="003D0D1A" w:rsidRDefault="00446783" w:rsidP="00446783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 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A033E5">
        <w:rPr>
          <w:rFonts w:ascii="TH SarabunPSK" w:hAnsi="TH SarabunPSK" w:cs="TH SarabunPSK" w:hint="cs"/>
          <w:cs/>
          <w:lang w:bidi="th-TH"/>
        </w:rPr>
        <w:t>ณัฐวัตร  คมเฉียบ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19473F">
        <w:rPr>
          <w:rFonts w:ascii="TH SarabunPSK" w:hAnsi="TH SarabunPSK" w:cs="TH SarabunPSK"/>
        </w:rPr>
        <w:t>20</w:t>
      </w:r>
      <w:r w:rsidR="0019473F" w:rsidRPr="00BC5101">
        <w:rPr>
          <w:rFonts w:ascii="TH SarabunPSK" w:hAnsi="TH SarabunPSK" w:cs="TH SarabunPSK"/>
          <w:cs/>
          <w:lang w:bidi="th-TH"/>
        </w:rPr>
        <w:t xml:space="preserve"> </w:t>
      </w:r>
      <w:r w:rsidR="0019473F">
        <w:rPr>
          <w:rFonts w:ascii="TH SarabunPSK" w:hAnsi="TH SarabunPSK" w:cs="TH SarabunPSK" w:hint="cs"/>
          <w:cs/>
          <w:lang w:bidi="th-TH"/>
        </w:rPr>
        <w:t>เมษายน</w:t>
      </w:r>
      <w:r w:rsidR="0019473F" w:rsidRPr="00BC5101">
        <w:rPr>
          <w:rFonts w:ascii="TH SarabunPSK" w:hAnsi="TH SarabunPSK" w:cs="TH SarabunPSK"/>
          <w:cs/>
          <w:lang w:bidi="th-TH"/>
        </w:rPr>
        <w:t xml:space="preserve"> </w:t>
      </w:r>
      <w:r w:rsidR="0019473F">
        <w:rPr>
          <w:rFonts w:ascii="TH SarabunPSK" w:hAnsi="TH SarabunPSK" w:cs="TH SarabunPSK"/>
        </w:rPr>
        <w:t>2562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cs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cs/>
          <w:lang w:bidi="th-TH"/>
        </w:rPr>
        <w:t xml:space="preserve"> :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5D" w:rsidRDefault="00BC375D">
      <w:r>
        <w:separator/>
      </w:r>
    </w:p>
  </w:endnote>
  <w:endnote w:type="continuationSeparator" w:id="0">
    <w:p w:rsidR="00BC375D" w:rsidRDefault="00B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35092A" w:rsidRDefault="0009188F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5D" w:rsidRDefault="00BC375D">
      <w:r>
        <w:separator/>
      </w:r>
    </w:p>
  </w:footnote>
  <w:footnote w:type="continuationSeparator" w:id="0">
    <w:p w:rsidR="00BC375D" w:rsidRDefault="00BC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B8E">
      <w:rPr>
        <w:rStyle w:val="PageNumber"/>
        <w:noProof/>
      </w:rPr>
      <w:t>3</w:t>
    </w:r>
    <w:r>
      <w:rPr>
        <w:rStyle w:val="PageNumber"/>
      </w:rPr>
      <w:fldChar w:fldCharType="end"/>
    </w:r>
  </w:p>
  <w:p w:rsidR="00C216BA" w:rsidRPr="003D0D1A" w:rsidRDefault="007A36BB" w:rsidP="007A36BB">
    <w:pPr>
      <w:ind w:left="2160" w:firstLine="720"/>
      <w:jc w:val="right"/>
      <w:rPr>
        <w:rFonts w:ascii="TH SarabunPSK" w:hAnsi="TH SarabunPSK" w:cs="TH SarabunPSK"/>
        <w:b/>
        <w:bCs/>
        <w:lang w:bidi="th-TH"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</w:t>
    </w:r>
    <w:r>
      <w:rPr>
        <w:rFonts w:ascii="TH SarabunPSK" w:hAnsi="TH SarabunPSK" w:cs="TH SarabunPSK"/>
        <w:b/>
        <w:bCs/>
        <w:cs/>
        <w:lang w:bidi="th-TH"/>
      </w:rPr>
      <w:tab/>
    </w:r>
    <w:r>
      <w:rPr>
        <w:rFonts w:ascii="TH SarabunPSK" w:hAnsi="TH SarabunPSK" w:cs="TH SarabunPSK"/>
        <w:b/>
        <w:bCs/>
        <w:cs/>
        <w:lang w:bidi="th-TH"/>
      </w:rPr>
      <w:tab/>
    </w:r>
    <w:r w:rsidR="00C216BA" w:rsidRPr="003D0D1A">
      <w:rPr>
        <w:rFonts w:ascii="TH SarabunPSK" w:hAnsi="TH SarabunPSK" w:cs="TH SarabunPSK"/>
        <w:b/>
        <w:bCs/>
        <w:cs/>
        <w:lang w:bidi="th-TH"/>
      </w:rPr>
      <w:t>เอกสาร มคอ. 5</w:t>
    </w:r>
  </w:p>
  <w:p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มคอ. </w:t>
    </w:r>
    <w:r>
      <w:rPr>
        <w:rFonts w:ascii="AngsanaUPC" w:hAnsi="AngsanaUPC" w:cs="AngsanaUPC"/>
        <w:b/>
        <w:bCs/>
      </w:rPr>
      <w:t>3</w:t>
    </w:r>
  </w:p>
  <w:p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 w:tplc="F8547AC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1E18F57E" w:tentative="1">
      <w:start w:val="1"/>
      <w:numFmt w:val="lowerLetter"/>
      <w:lvlText w:val="%2."/>
      <w:lvlJc w:val="left"/>
      <w:pPr>
        <w:ind w:left="1080" w:hanging="360"/>
      </w:pPr>
    </w:lvl>
    <w:lvl w:ilvl="2" w:tplc="7F8A5E9E" w:tentative="1">
      <w:start w:val="1"/>
      <w:numFmt w:val="lowerRoman"/>
      <w:lvlText w:val="%3."/>
      <w:lvlJc w:val="right"/>
      <w:pPr>
        <w:ind w:left="1800" w:hanging="180"/>
      </w:pPr>
    </w:lvl>
    <w:lvl w:ilvl="3" w:tplc="5D58663C" w:tentative="1">
      <w:start w:val="1"/>
      <w:numFmt w:val="decimal"/>
      <w:lvlText w:val="%4."/>
      <w:lvlJc w:val="left"/>
      <w:pPr>
        <w:ind w:left="2520" w:hanging="360"/>
      </w:pPr>
    </w:lvl>
    <w:lvl w:ilvl="4" w:tplc="84449D4E" w:tentative="1">
      <w:start w:val="1"/>
      <w:numFmt w:val="lowerLetter"/>
      <w:lvlText w:val="%5."/>
      <w:lvlJc w:val="left"/>
      <w:pPr>
        <w:ind w:left="3240" w:hanging="360"/>
      </w:pPr>
    </w:lvl>
    <w:lvl w:ilvl="5" w:tplc="5BBA84EC" w:tentative="1">
      <w:start w:val="1"/>
      <w:numFmt w:val="lowerRoman"/>
      <w:lvlText w:val="%6."/>
      <w:lvlJc w:val="right"/>
      <w:pPr>
        <w:ind w:left="3960" w:hanging="180"/>
      </w:pPr>
    </w:lvl>
    <w:lvl w:ilvl="6" w:tplc="C5528176" w:tentative="1">
      <w:start w:val="1"/>
      <w:numFmt w:val="decimal"/>
      <w:lvlText w:val="%7."/>
      <w:lvlJc w:val="left"/>
      <w:pPr>
        <w:ind w:left="4680" w:hanging="360"/>
      </w:pPr>
    </w:lvl>
    <w:lvl w:ilvl="7" w:tplc="F1B44FFA" w:tentative="1">
      <w:start w:val="1"/>
      <w:numFmt w:val="lowerLetter"/>
      <w:lvlText w:val="%8."/>
      <w:lvlJc w:val="left"/>
      <w:pPr>
        <w:ind w:left="5400" w:hanging="360"/>
      </w:pPr>
    </w:lvl>
    <w:lvl w:ilvl="8" w:tplc="79E824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48FB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473F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87B8E"/>
    <w:rsid w:val="002A3EAE"/>
    <w:rsid w:val="002C571D"/>
    <w:rsid w:val="002D5AA1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6F620B"/>
    <w:rsid w:val="00702FAA"/>
    <w:rsid w:val="00726EE0"/>
    <w:rsid w:val="00734B83"/>
    <w:rsid w:val="00736631"/>
    <w:rsid w:val="00742FD8"/>
    <w:rsid w:val="00764B18"/>
    <w:rsid w:val="00793E75"/>
    <w:rsid w:val="00797A10"/>
    <w:rsid w:val="007A36BB"/>
    <w:rsid w:val="007B4672"/>
    <w:rsid w:val="007B5AF7"/>
    <w:rsid w:val="007B7F9E"/>
    <w:rsid w:val="007C0814"/>
    <w:rsid w:val="007C42AD"/>
    <w:rsid w:val="007D2F4C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2597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C375D"/>
    <w:rsid w:val="00BE1982"/>
    <w:rsid w:val="00BE7070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C1E75"/>
    <w:rsid w:val="00DD31A0"/>
    <w:rsid w:val="00DE1EBF"/>
    <w:rsid w:val="00DE3E1A"/>
    <w:rsid w:val="00DF7526"/>
    <w:rsid w:val="00E42FC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5AA3D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0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F837-B6BE-4F41-8A57-133B271F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</cp:lastModifiedBy>
  <cp:revision>4</cp:revision>
  <cp:lastPrinted>2015-06-11T05:41:00Z</cp:lastPrinted>
  <dcterms:created xsi:type="dcterms:W3CDTF">2019-06-19T07:32:00Z</dcterms:created>
  <dcterms:modified xsi:type="dcterms:W3CDTF">2019-06-19T10:13:00Z</dcterms:modified>
</cp:coreProperties>
</file>