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00238C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00238C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ชื่อสถาบันอุดมศึกษา</w:t>
      </w:r>
      <w:r w:rsidRPr="0000238C">
        <w:rPr>
          <w:rFonts w:ascii="TH Sarabun New" w:hAnsi="TH Sarabun New" w:cs="TH Sarabun New"/>
          <w:b w:val="0"/>
          <w:bCs w:val="0"/>
        </w:rPr>
        <w:tab/>
      </w:r>
      <w:r w:rsidR="00F321EB" w:rsidRPr="0000238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0238C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วิทยาเขต</w:t>
      </w:r>
      <w:r w:rsidRPr="0000238C">
        <w:rPr>
          <w:rFonts w:ascii="TH Sarabun New" w:hAnsi="TH Sarabun New" w:cs="TH Sarabun New"/>
        </w:rPr>
        <w:t>/</w:t>
      </w:r>
      <w:r w:rsidRPr="0000238C">
        <w:rPr>
          <w:rFonts w:ascii="TH Sarabun New" w:hAnsi="TH Sarabun New" w:cs="TH Sarabun New"/>
          <w:cs/>
        </w:rPr>
        <w:t>คณะ</w:t>
      </w:r>
      <w:r w:rsidRPr="0000238C">
        <w:rPr>
          <w:rFonts w:ascii="TH Sarabun New" w:hAnsi="TH Sarabun New" w:cs="TH Sarabun New"/>
        </w:rPr>
        <w:t>/</w:t>
      </w:r>
      <w:r w:rsidR="00895E72" w:rsidRPr="0000238C">
        <w:rPr>
          <w:rFonts w:ascii="TH Sarabun New" w:hAnsi="TH Sarabun New" w:cs="TH Sarabun New"/>
          <w:cs/>
        </w:rPr>
        <w:t>สาขา</w:t>
      </w:r>
      <w:r w:rsidRPr="0000238C">
        <w:rPr>
          <w:rFonts w:ascii="TH Sarabun New" w:hAnsi="TH Sarabun New" w:cs="TH Sarabun New"/>
          <w:cs/>
        </w:rPr>
        <w:t>วิชา</w:t>
      </w:r>
      <w:r w:rsidRPr="0000238C">
        <w:rPr>
          <w:rFonts w:ascii="TH Sarabun New" w:hAnsi="TH Sarabun New" w:cs="TH Sarabun New"/>
          <w:b w:val="0"/>
          <w:bCs w:val="0"/>
          <w:cs/>
        </w:rPr>
        <w:t xml:space="preserve"> คณะเทคโนโลยีอุตสาหกรรม </w:t>
      </w:r>
      <w:r w:rsidR="00E42F62" w:rsidRPr="0000238C">
        <w:rPr>
          <w:rFonts w:ascii="TH Sarabun New" w:hAnsi="TH Sarabun New" w:cs="TH Sarabun New"/>
          <w:b w:val="0"/>
          <w:bCs w:val="0"/>
          <w:cs/>
        </w:rPr>
        <w:t>หลักสูตรสาขาวิชา</w:t>
      </w:r>
      <w:r w:rsidRPr="0000238C">
        <w:rPr>
          <w:rFonts w:ascii="TH Sarabun New" w:hAnsi="TH Sarabun New" w:cs="TH Sarabun New"/>
          <w:b w:val="0"/>
          <w:bCs w:val="0"/>
          <w:cs/>
        </w:rPr>
        <w:t>เทคโนโลยีคอมพิวเตอร์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00238C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0238C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</w:p>
    <w:p w:rsidR="003C0903" w:rsidRPr="0000238C" w:rsidRDefault="003C0903" w:rsidP="003C0903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>7023601</w:t>
      </w:r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r w:rsidRPr="0000238C">
        <w:rPr>
          <w:rFonts w:ascii="TH Sarabun New" w:hAnsi="TH Sarabun New" w:cs="TH Sarabun New"/>
          <w:sz w:val="28"/>
          <w:cs/>
          <w:lang w:bidi="th-TH"/>
        </w:rPr>
        <w:t>โครงสร้างและสถาปัตยกรรมคอมพิวเตอร์</w:t>
      </w:r>
    </w:p>
    <w:p w:rsidR="003C0903" w:rsidRPr="0000238C" w:rsidRDefault="003C0903" w:rsidP="003C0903">
      <w:pPr>
        <w:ind w:left="1440" w:firstLine="31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>Computer Organization and Architecture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lang w:bidi="th-TH"/>
        </w:rPr>
        <w:t>3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Pr="0000238C">
        <w:rPr>
          <w:rFonts w:ascii="TH Sarabun New" w:hAnsi="TH Sarabun New" w:cs="TH Sarabun New"/>
        </w:rPr>
        <w:t>(</w:t>
      </w:r>
      <w:r w:rsidRPr="0000238C">
        <w:rPr>
          <w:rFonts w:ascii="TH Sarabun New" w:hAnsi="TH Sarabun New" w:cs="TH Sarabun New"/>
          <w:lang w:bidi="th-TH"/>
        </w:rPr>
        <w:t>3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</w:rPr>
        <w:t>–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lang w:bidi="th-TH"/>
        </w:rPr>
        <w:t>0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</w:rPr>
        <w:t>–</w:t>
      </w: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lang w:bidi="th-TH"/>
        </w:rPr>
        <w:t>6</w:t>
      </w:r>
      <w:r w:rsidRPr="0000238C">
        <w:rPr>
          <w:rFonts w:ascii="TH Sarabun New" w:hAnsi="TH Sarabun New" w:cs="TH Sarabun New"/>
        </w:rPr>
        <w:t>)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ab/>
      </w:r>
      <w:r w:rsidRPr="0000238C">
        <w:rPr>
          <w:rFonts w:ascii="TH Sarabun New" w:hAnsi="TH Sarabun New" w:cs="TH Sarabun New"/>
          <w:cs/>
          <w:lang w:bidi="th-TH"/>
        </w:rPr>
        <w:t xml:space="preserve">วิศวกรรมศาสตรบัณฑิต สาขาวิชาวิศวกรรมเครือข่ายคอมพิวเตอร์ 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รายวิชาวิชาชีพบังคับ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3C0903" w:rsidRPr="0000238C" w:rsidRDefault="003C0903" w:rsidP="003C0903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Pr="0000238C">
        <w:rPr>
          <w:rFonts w:ascii="TH Sarabun New" w:hAnsi="TH Sarabun New" w:cs="TH Sarabun New"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ปิยะวัฒน์  อัฒจักร อาจารย์ผู้สอน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0238C">
        <w:rPr>
          <w:rFonts w:ascii="TH Sarabun New" w:hAnsi="TH Sarabun New" w:cs="TH Sarabun New"/>
        </w:rPr>
        <w:t xml:space="preserve"> / </w:t>
      </w:r>
      <w:r w:rsidRPr="0000238C">
        <w:rPr>
          <w:rFonts w:ascii="TH Sarabun New" w:hAnsi="TH Sarabun New" w:cs="TH Sarabun New"/>
          <w:cs/>
          <w:lang w:bidi="th-TH"/>
        </w:rPr>
        <w:t>25</w:t>
      </w:r>
      <w:r w:rsidR="005247FD">
        <w:rPr>
          <w:rFonts w:ascii="TH Sarabun New" w:hAnsi="TH Sarabun New" w:cs="TH Sarabun New" w:hint="cs"/>
          <w:cs/>
          <w:lang w:bidi="th-TH"/>
        </w:rPr>
        <w:t>60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0238C">
        <w:rPr>
          <w:rFonts w:ascii="TH Sarabun New" w:hAnsi="TH Sarabun New" w:cs="TH Sarabun New"/>
          <w:b/>
          <w:bCs/>
          <w:lang w:val="en-US"/>
        </w:rPr>
        <w:t>(Pre-requisite)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604256" w:rsidRDefault="0024492A" w:rsidP="007174FE">
      <w:pPr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</w:rPr>
        <w:tab/>
      </w:r>
      <w:r w:rsidR="007174FE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25</w:t>
      </w:r>
      <w:r w:rsidR="007174FE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7174FE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r w:rsidR="007174FE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7174FE" w:rsidRPr="0000238C" w:rsidRDefault="007174FE" w:rsidP="007174FE">
      <w:pPr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jc w:val="center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rtl/>
          <w:cs/>
        </w:rPr>
        <w:t>2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0238C" w:rsidTr="00AD4651">
        <w:trPr>
          <w:tblHeader/>
        </w:trPr>
        <w:tc>
          <w:tcPr>
            <w:tcW w:w="28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สถาปัตยกรรมคอมพิวเตอร์</w:t>
            </w:r>
          </w:p>
        </w:tc>
        <w:tc>
          <w:tcPr>
            <w:tcW w:w="1800" w:type="dxa"/>
          </w:tcPr>
          <w:p w:rsidR="0042286B" w:rsidRPr="0000238C" w:rsidRDefault="0042286B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หน้าที่ และโครงสร้างการเชื่อมโยงภายในเครื่องคอมพิวเตอร์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อินพุตและเอาท์พุต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 xml:space="preserve">บัส และอินเทอร์เฟซ </w:t>
            </w:r>
            <w:r w:rsidRPr="00510E89"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  <w:t>(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>Bus &amp; Interface)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 xml:space="preserve">หน่วยความจำ 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 xml:space="preserve">Cache </w:t>
            </w: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และหน่วยความจำเสมือน</w:t>
            </w:r>
          </w:p>
        </w:tc>
        <w:tc>
          <w:tcPr>
            <w:tcW w:w="180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B24A13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6A6AB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การทำไปป์ไลน์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ระบบที่ทนต่อความผิดพลาด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90734C" w:rsidRPr="0000238C">
        <w:tc>
          <w:tcPr>
            <w:tcW w:w="2880" w:type="dxa"/>
          </w:tcPr>
          <w:p w:rsidR="0090734C" w:rsidRPr="0000238C" w:rsidRDefault="0090734C" w:rsidP="00E164CD">
            <w:pPr>
              <w:rPr>
                <w:rFonts w:ascii="TH Sarabun New" w:hAnsi="TH Sarabun New" w:cs="TH Sarabun New"/>
                <w:b/>
                <w:bCs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00238C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0238C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0238C" w:rsidRDefault="0090734C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ระบบคำนวณแบบฝังตัว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ระบบคำนวณแบบขนานและกระจาย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ซูปเปอร์คอมพิวเตอร์แบบเครือข่ายคลัสเตอร์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สถาปัตยกรรมแบบไมโคร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สถาปัตยกรรมแบบคำสั่งที่ยาวมาก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42286B">
            <w:pPr>
              <w:tabs>
                <w:tab w:val="left" w:pos="900"/>
                <w:tab w:val="left" w:pos="7520"/>
              </w:tabs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สถาปัตยกรรมแบบคำสั่งสั้น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2286B" w:rsidRPr="0000238C">
        <w:tc>
          <w:tcPr>
            <w:tcW w:w="2880" w:type="dxa"/>
          </w:tcPr>
          <w:p w:rsidR="0042286B" w:rsidRPr="00510E89" w:rsidRDefault="0042286B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สอบนำเสนอรายงานรายกลุ่ม</w:t>
            </w:r>
          </w:p>
        </w:tc>
        <w:tc>
          <w:tcPr>
            <w:tcW w:w="180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42286B" w:rsidRPr="0000238C" w:rsidRDefault="0042286B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90734C" w:rsidRPr="0000238C">
        <w:tc>
          <w:tcPr>
            <w:tcW w:w="2880" w:type="dxa"/>
          </w:tcPr>
          <w:p w:rsidR="0090734C" w:rsidRPr="0000238C" w:rsidRDefault="0090734C" w:rsidP="00E164CD">
            <w:pPr>
              <w:rPr>
                <w:rFonts w:ascii="TH Sarabun New" w:hAnsi="TH Sarabun New" w:cs="TH Sarabun New"/>
                <w:b/>
                <w:bCs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00238C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0238C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0238C" w:rsidRDefault="0090734C" w:rsidP="008F119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</w:tbl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D22B8" w:rsidRDefault="006D22B8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42286B" w:rsidRPr="0000238C" w:rsidRDefault="0042286B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0238C">
        <w:tc>
          <w:tcPr>
            <w:tcW w:w="2732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lastRenderedPageBreak/>
              <w:t>หัวข้อที่ทำการสอนไม่ครอบคลุมตามแผน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0238C" w:rsidRDefault="003C29C7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0238C" w:rsidTr="00CE6C14">
        <w:trPr>
          <w:tblHeader/>
        </w:trPr>
        <w:tc>
          <w:tcPr>
            <w:tcW w:w="23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0238C" w:rsidTr="00CE6C14">
        <w:trPr>
          <w:tblHeader/>
        </w:trPr>
        <w:tc>
          <w:tcPr>
            <w:tcW w:w="23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1.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2.</w:t>
            </w:r>
            <w:r w:rsidR="00367AF5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 ทำงานตามใบงาน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00238C">
        <w:trPr>
          <w:trHeight w:val="350"/>
        </w:trPr>
        <w:tc>
          <w:tcPr>
            <w:tcW w:w="2340" w:type="dxa"/>
          </w:tcPr>
          <w:p w:rsidR="006A6AB2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3.</w:t>
            </w:r>
            <w:r w:rsidR="006A6AB2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0238C" w:rsidRDefault="00DE1EBF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00238C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0238C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6A6AB2" w:rsidRPr="0000238C" w:rsidRDefault="00DE1EBF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0238C" w:rsidRDefault="003C29C7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การปฏิบัติใบงาน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00238C" w:rsidRDefault="00CE6C14" w:rsidP="006D22B8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2F79D7" w:rsidP="002F79D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0238C">
              <w:rPr>
                <w:rFonts w:ascii="TH Sarabun New" w:hAnsi="TH Sarabun New" w:cs="TH Sarabun New"/>
              </w:rPr>
              <w:t xml:space="preserve"> 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0238C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997B57" w:rsidP="0020174D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ค้นคว้า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6A6AB2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00238C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00238C">
        <w:rPr>
          <w:rFonts w:ascii="TH Sarabun New" w:eastAsia="AngsanaNew-Bold" w:hAnsi="TH Sarabun New" w:cs="TH Sarabun New"/>
          <w:color w:val="000000"/>
        </w:rPr>
        <w:t>(</w:t>
      </w:r>
      <w:r w:rsidRPr="0000238C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00238C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6A6AB2" w:rsidRPr="0000238C" w:rsidRDefault="00897A54" w:rsidP="0024492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</w:t>
      </w:r>
      <w:r w:rsidR="00EC32A2" w:rsidRPr="0000238C">
        <w:rPr>
          <w:rFonts w:ascii="TH Sarabun New" w:hAnsi="TH Sarabun New" w:cs="TH Sarabun New"/>
          <w:lang w:bidi="th-TH"/>
        </w:rPr>
        <w:t>…………..</w:t>
      </w:r>
      <w:r w:rsidR="00EC32A2" w:rsidRPr="0000238C">
        <w:rPr>
          <w:rFonts w:ascii="TH Sarabun New" w:hAnsi="TH Sarabun New" w:cs="TH Sarabun New"/>
          <w:cs/>
          <w:lang w:bidi="th-TH"/>
        </w:rPr>
        <w:t>.......</w:t>
      </w:r>
      <w:r w:rsidR="00EC32A2"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</w:t>
      </w:r>
      <w:r w:rsidR="00CE6C14" w:rsidRPr="0000238C">
        <w:rPr>
          <w:rFonts w:ascii="TH Sarabun New" w:hAnsi="TH Sarabun New" w:cs="TH Sarabun New"/>
          <w:lang w:bidi="th-TH"/>
        </w:rPr>
        <w:t>.............</w:t>
      </w:r>
    </w:p>
    <w:p w:rsidR="003C29C7" w:rsidRPr="0000238C" w:rsidRDefault="003C29C7" w:rsidP="0020174D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CE6C1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0023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1292"/>
        <w:gridCol w:w="1853"/>
      </w:tblGrid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2221C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กลุ่มที่ 0</w:t>
            </w:r>
            <w:r w:rsidR="002221CA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>1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846C11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2</w:t>
            </w:r>
            <w:r w:rsidR="00846C11">
              <w:rPr>
                <w:rFonts w:ascii="TH Sarabun New" w:hAnsi="TH Sarabun New" w:cs="TH Sarabun New" w:hint="cs"/>
                <w:b/>
                <w:bCs/>
                <w:cs/>
                <w:lang w:val="en-AU" w:bidi="th-TH"/>
              </w:rPr>
              <w:t>4</w:t>
            </w:r>
          </w:p>
        </w:tc>
        <w:tc>
          <w:tcPr>
            <w:tcW w:w="1180" w:type="pct"/>
          </w:tcPr>
          <w:p w:rsidR="006037B3" w:rsidRPr="0000238C" w:rsidRDefault="002221CA" w:rsidP="00846C11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2</w:t>
            </w:r>
            <w:r w:rsidR="00846C11">
              <w:rPr>
                <w:rFonts w:ascii="TH Sarabun New" w:hAnsi="TH Sarabun New" w:cs="TH Sarabun New" w:hint="cs"/>
                <w:b/>
                <w:bCs/>
                <w:cs/>
                <w:lang w:val="en-AU" w:bidi="th-TH"/>
              </w:rPr>
              <w:t>4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2.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2221CA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3.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4.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5.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(W)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6.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846C11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2</w:t>
            </w:r>
            <w:r w:rsidR="00846C11">
              <w:rPr>
                <w:rFonts w:ascii="TH Sarabun New" w:eastAsia="AngsanaNew-Bold" w:hAnsi="TH Sarabun New" w:cs="TH Sarabun New" w:hint="cs"/>
                <w:b/>
                <w:bCs/>
                <w:color w:val="000000"/>
                <w:cs/>
                <w:lang w:bidi="th-TH"/>
              </w:rPr>
              <w:t>4</w:t>
            </w:r>
          </w:p>
        </w:tc>
        <w:tc>
          <w:tcPr>
            <w:tcW w:w="1180" w:type="pct"/>
          </w:tcPr>
          <w:p w:rsidR="006037B3" w:rsidRPr="0000238C" w:rsidRDefault="002221CA" w:rsidP="00846C11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2</w:t>
            </w:r>
            <w:r w:rsidR="00846C11">
              <w:rPr>
                <w:rFonts w:ascii="TH Sarabun New" w:eastAsia="AngsanaNew-Bold" w:hAnsi="TH Sarabun New" w:cs="TH Sarabun New" w:hint="cs"/>
                <w:b/>
                <w:bCs/>
                <w:color w:val="000000"/>
                <w:cs/>
                <w:lang w:bidi="th-TH"/>
              </w:rPr>
              <w:t>4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lastRenderedPageBreak/>
              <w:t>7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2</w:t>
            </w:r>
            <w:r w:rsidR="00846C11">
              <w:rPr>
                <w:rFonts w:ascii="TH Sarabun New" w:hAnsi="TH Sarabun New" w:cs="TH Sarabun New" w:hint="cs"/>
                <w:b/>
                <w:bCs/>
                <w:cs/>
                <w:lang w:val="en-AU" w:bidi="th-TH"/>
              </w:rPr>
              <w:t>4</w:t>
            </w:r>
          </w:p>
        </w:tc>
        <w:tc>
          <w:tcPr>
            <w:tcW w:w="1180" w:type="pct"/>
          </w:tcPr>
          <w:p w:rsidR="006037B3" w:rsidRPr="0000238C" w:rsidRDefault="002221CA" w:rsidP="00325F7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2</w:t>
            </w:r>
            <w:r w:rsidR="00846C11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4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 xml:space="preserve">8.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p w:rsidR="00F53ECD" w:rsidRPr="0000238C" w:rsidRDefault="00F53ECD" w:rsidP="006A6AB2">
      <w:pPr>
        <w:rPr>
          <w:rFonts w:ascii="TH Sarabun New" w:hAnsi="TH Sarabun New" w:cs="TH Sarabun New"/>
          <w:cs/>
          <w:lang w:val="en-AU" w:bidi="th-TH"/>
        </w:rPr>
      </w:pPr>
      <w:r w:rsidRPr="0000238C">
        <w:rPr>
          <w:rFonts w:ascii="TH Sarabun New" w:hAnsi="TH Sarabun New" w:cs="TH Sarabun New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073"/>
        <w:gridCol w:w="2200"/>
        <w:gridCol w:w="2163"/>
      </w:tblGrid>
      <w:tr w:rsidR="001A4FEA" w:rsidRPr="0000238C" w:rsidTr="001A4FEA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กลุ่มที่ 0</w:t>
            </w:r>
            <w:r w:rsidR="00FC3170" w:rsidRPr="0000238C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80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46C11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46C11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  <w:lang w:bidi="th-TH"/>
              </w:rPr>
              <w:t>8.33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46C11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46C11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16.67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46C11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46C11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33.33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11733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46C11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29.17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46C11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12.50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6037B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ไม่สมบูรณ์ </w:t>
            </w:r>
            <w:r w:rsidRPr="0000238C">
              <w:rPr>
                <w:rFonts w:ascii="TH Sarabun New" w:hAnsi="TH Sarabun New" w:cs="TH Sarabun New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E551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846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  <w:r w:rsidR="00846C11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F53ECD" w:rsidRPr="0000238C" w:rsidRDefault="00F53ECD" w:rsidP="00F53ECD">
      <w:pPr>
        <w:rPr>
          <w:rFonts w:ascii="TH Sarabun New" w:hAnsi="TH Sarabun New" w:cs="TH Sarabun New"/>
          <w:lang w:val="en-AU" w:bidi="th-TH"/>
        </w:rPr>
      </w:pPr>
    </w:p>
    <w:p w:rsidR="00AD0CF5" w:rsidRPr="0000238C" w:rsidRDefault="00AD0CF5" w:rsidP="00F53ECD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00238C">
        <w:rPr>
          <w:rFonts w:ascii="TH Sarabun New" w:hAnsi="TH Sarabun New" w:cs="TH Sarabun New"/>
          <w:b/>
        </w:rPr>
        <w:t xml:space="preserve">9. </w:t>
      </w:r>
      <w:r w:rsidRPr="0000238C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A6AB2" w:rsidRPr="0000238C" w:rsidRDefault="006A6AB2" w:rsidP="00AE26F9">
      <w:pPr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</w:t>
      </w:r>
      <w:r w:rsidR="00AE26F9" w:rsidRPr="0000238C">
        <w:rPr>
          <w:rFonts w:ascii="TH Sarabun New" w:hAnsi="TH Sarabun New" w:cs="TH Sarabun New"/>
          <w:cs/>
          <w:lang w:bidi="th-TH"/>
        </w:rPr>
        <w:t>ไม่มี.........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57597" w:rsidRPr="0000238C" w:rsidRDefault="00657597" w:rsidP="006A6AB2">
      <w:pPr>
        <w:pStyle w:val="7"/>
        <w:spacing w:before="0" w:after="0"/>
        <w:rPr>
          <w:rFonts w:ascii="TH Sarabun New" w:hAnsi="TH Sarabun New" w:cs="TH Sarabun New"/>
          <w:b/>
          <w:lang w:val="en-US"/>
        </w:rPr>
      </w:pPr>
    </w:p>
    <w:p w:rsidR="006A6AB2" w:rsidRPr="0000238C" w:rsidRDefault="006A6AB2" w:rsidP="006A6AB2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00238C">
        <w:rPr>
          <w:rFonts w:ascii="TH Sarabun New" w:hAnsi="TH Sarabun New" w:cs="TH Sarabun New"/>
          <w:b/>
          <w:lang w:val="en-US"/>
        </w:rPr>
        <w:t>10.</w:t>
      </w:r>
      <w:r w:rsidRPr="0000238C">
        <w:rPr>
          <w:rFonts w:ascii="TH Sarabun New" w:hAnsi="TH Sarabun New" w:cs="TH Sarabun New"/>
          <w:b/>
          <w:cs/>
          <w:lang w:val="en-US"/>
        </w:rPr>
        <w:t xml:space="preserve"> </w:t>
      </w:r>
      <w:r w:rsidRPr="0000238C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00238C">
        <w:rPr>
          <w:rFonts w:ascii="TH Sarabun New" w:hAnsi="TH Sarabun New" w:cs="TH Sarabun New"/>
          <w:lang w:bidi="th-TH"/>
        </w:rPr>
        <w:t xml:space="preserve">3 </w:t>
      </w:r>
      <w:r w:rsidRPr="0000238C">
        <w:rPr>
          <w:rFonts w:ascii="TH Sarabun New" w:hAnsi="TH Sarabun New" w:cs="TH Sarabun New"/>
          <w:cs/>
          <w:lang w:bidi="th-TH"/>
        </w:rPr>
        <w:t xml:space="preserve">หมวด </w:t>
      </w:r>
      <w:r w:rsidRPr="0000238C">
        <w:rPr>
          <w:rFonts w:ascii="TH Sarabun New" w:hAnsi="TH Sarabun New" w:cs="TH Sarabun New"/>
          <w:lang w:bidi="th-TH"/>
        </w:rPr>
        <w:t xml:space="preserve">5 </w:t>
      </w:r>
      <w:r w:rsidRPr="0000238C">
        <w:rPr>
          <w:rFonts w:ascii="TH Sarabun New" w:hAnsi="TH Sarabun New" w:cs="TH Sarabun New"/>
          <w:cs/>
          <w:lang w:bidi="th-TH"/>
        </w:rPr>
        <w:t xml:space="preserve">ข้อ </w:t>
      </w:r>
      <w:r w:rsidRPr="0000238C">
        <w:rPr>
          <w:rFonts w:ascii="TH Sarabun New" w:hAnsi="TH Sarabun New" w:cs="TH Sarabun New"/>
          <w:lang w:bidi="th-TH"/>
        </w:rPr>
        <w:t>2)</w:t>
      </w:r>
    </w:p>
    <w:p w:rsidR="006A6AB2" w:rsidRPr="0000238C" w:rsidRDefault="006A6AB2" w:rsidP="006A6AB2">
      <w:pPr>
        <w:spacing w:before="240" w:after="1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</w:t>
      </w:r>
      <w:r w:rsidRPr="0000238C">
        <w:rPr>
          <w:rFonts w:ascii="TH Sarabun New" w:hAnsi="TH Sarabun New" w:cs="TH Sarabun New"/>
          <w:lang w:bidi="th-TH"/>
        </w:rPr>
        <w:tab/>
        <w:t xml:space="preserve">10.1 </w:t>
      </w:r>
      <w:r w:rsidRPr="0000238C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0238C" w:rsidRDefault="001A5F8B" w:rsidP="001A5F8B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6A6AB2">
      <w:pPr>
        <w:spacing w:before="240" w:after="120"/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 xml:space="preserve">10.2 </w:t>
      </w:r>
      <w:r w:rsidRPr="0000238C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CE6C14" w:rsidRPr="0000238C" w:rsidRDefault="00CE6C14" w:rsidP="00657597">
      <w:pPr>
        <w:rPr>
          <w:rFonts w:ascii="TH Sarabun New" w:hAnsi="TH Sarabun New" w:cs="TH Sarabun New"/>
          <w:b/>
          <w:lang w:bidi="th-TH"/>
        </w:rPr>
      </w:pPr>
    </w:p>
    <w:p w:rsidR="006A6AB2" w:rsidRPr="0000238C" w:rsidRDefault="002E2380" w:rsidP="002E2380">
      <w:pPr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Cs/>
          <w:cs/>
          <w:lang w:bidi="th-TH"/>
        </w:rPr>
        <w:t>11. </w:t>
      </w:r>
      <w:r w:rsidR="006A6AB2" w:rsidRPr="0000238C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="006A6AB2" w:rsidRPr="0000238C">
        <w:rPr>
          <w:rFonts w:ascii="TH Sarabun New" w:hAnsi="TH Sarabun New" w:cs="TH Sarabun New"/>
          <w:bCs/>
          <w:lang w:bidi="th-TH"/>
        </w:rPr>
        <w:t>3</w:t>
      </w:r>
      <w:r w:rsidR="006A6AB2" w:rsidRPr="0000238C">
        <w:rPr>
          <w:rFonts w:ascii="TH Sarabun New" w:hAnsi="TH Sarabun New" w:cs="TH Sarabun New"/>
          <w:b/>
          <w:lang w:bidi="th-TH"/>
        </w:rPr>
        <w:t xml:space="preserve">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="006A6AB2" w:rsidRPr="0000238C">
        <w:rPr>
          <w:rFonts w:ascii="TH Sarabun New" w:hAnsi="TH Sarabun New" w:cs="TH Sarabun New"/>
          <w:bCs/>
          <w:lang w:bidi="th-TH"/>
        </w:rPr>
        <w:t xml:space="preserve">7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="006A6AB2" w:rsidRPr="0000238C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0238C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0238C" w:rsidRDefault="00A203FA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6A6AB2" w:rsidRPr="0000238C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0238C" w:rsidRDefault="009B5874" w:rsidP="009B5874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6A6AB2" w:rsidRPr="0000238C" w:rsidRDefault="006A6AB2" w:rsidP="009B5874">
      <w:pPr>
        <w:jc w:val="center"/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4</w:t>
      </w:r>
      <w:r w:rsidRPr="0000238C">
        <w:rPr>
          <w:rFonts w:ascii="TH Sarabun New" w:hAnsi="TH Sarabun New" w:cs="TH Sarabun New"/>
          <w:bCs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CE6C14" w:rsidRPr="0000238C" w:rsidRDefault="00CE6C14" w:rsidP="009B5874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00238C" w:rsidRDefault="006A6AB2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9B5874" w:rsidRPr="0000238C" w:rsidRDefault="009B5874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1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0238C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cs/>
        </w:rPr>
        <w:t>1.1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00238C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1.1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b/>
          <w:b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0238C" w:rsidRDefault="006A6AB2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  <w:r w:rsidR="00C216BA" w:rsidRPr="0000238C">
        <w:rPr>
          <w:rFonts w:ascii="TH Sarabun New" w:hAnsi="TH Sarabun New" w:cs="TH Sarabun New"/>
          <w:cs/>
          <w:lang w:bidi="th-TH"/>
        </w:rPr>
        <w:t>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2.2</w:t>
      </w:r>
      <w:r w:rsidRPr="0000238C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2.1</w:t>
      </w:r>
    </w:p>
    <w:p w:rsidR="00C216BA" w:rsidRPr="0000238C" w:rsidRDefault="00C216BA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CE6C14" w:rsidRPr="0000238C" w:rsidRDefault="00CE6C14" w:rsidP="00CE6C1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</w:pP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00238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0238C" w:rsidRDefault="006A6AB2" w:rsidP="009B587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0238C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00238C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140E1D" w:rsidRPr="0000238C" w:rsidRDefault="00140E1D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DE3E1A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00238C" w:rsidRDefault="00C216BA" w:rsidP="009B5874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0238C" w:rsidRDefault="008E2EC8" w:rsidP="00DE3E1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>3</w:t>
      </w:r>
      <w:r w:rsidRPr="0000238C">
        <w:rPr>
          <w:rFonts w:ascii="TH Sarabun New" w:hAnsi="TH Sarabun New" w:cs="TH Sarabun New"/>
          <w:b/>
          <w:bCs/>
        </w:rPr>
        <w:t>.</w:t>
      </w:r>
      <w:r w:rsidRPr="0000238C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lastRenderedPageBreak/>
              <w:t>เพิ่มแบบฝึกหัดรูปแบบใหม่ๆ เพื่อฝึกทักษะ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6A6AB2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pStyle w:val="7"/>
        <w:spacing w:before="0" w:after="0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lang w:val="en-US"/>
        </w:rPr>
        <w:t>4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ชื่ออาจารย์ผู้รับผิดชอบรายวิชา </w:t>
      </w:r>
      <w:r w:rsidRPr="0000238C">
        <w:rPr>
          <w:rFonts w:ascii="TH Sarabun New" w:hAnsi="TH Sarabun New" w:cs="TH Sarabun New"/>
          <w:lang w:bidi="th-TH"/>
        </w:rPr>
        <w:t xml:space="preserve">: </w:t>
      </w: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r w:rsidR="003C29C7" w:rsidRPr="0000238C">
        <w:rPr>
          <w:rFonts w:ascii="TH Sarabun New" w:hAnsi="TH Sarabun New" w:cs="TH Sarabun New"/>
          <w:cs/>
          <w:lang w:bidi="th-TH"/>
        </w:rPr>
        <w:t>อัฒจักร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7939C9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15</w:t>
      </w:r>
      <w:r w:rsidR="007939C9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7939C9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 พ.ศ. 2560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ab/>
        <w:t xml:space="preserve">          (    </w:t>
      </w:r>
      <w:r w:rsidR="003C29C7" w:rsidRPr="0000238C">
        <w:rPr>
          <w:rFonts w:ascii="TH Sarabun New" w:hAnsi="TH Sarabun New" w:cs="TH Sarabun New"/>
          <w:cs/>
          <w:lang w:bidi="th-TH"/>
        </w:rPr>
        <w:t>อาจารย์ปิยะวัฒน์   อัฒจักร</w:t>
      </w:r>
      <w:r w:rsidRPr="0000238C">
        <w:rPr>
          <w:rFonts w:ascii="TH Sarabun New" w:hAnsi="TH Sarabun New" w:cs="TH Sarabun New"/>
          <w:cs/>
          <w:lang w:bidi="th-TH"/>
        </w:rPr>
        <w:t xml:space="preserve">   )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ประธาน</w:t>
      </w:r>
      <w:r w:rsidR="00E42F62" w:rsidRPr="0000238C">
        <w:rPr>
          <w:rFonts w:ascii="TH Sarabun New" w:hAnsi="TH Sarabun New" w:cs="TH Sarabun New"/>
          <w:cs/>
          <w:lang w:bidi="th-TH"/>
        </w:rPr>
        <w:t>หลักสูตรสาขาวิชา</w:t>
      </w:r>
      <w:r w:rsidRPr="0000238C">
        <w:rPr>
          <w:rFonts w:ascii="TH Sarabun New" w:hAnsi="TH Sarabun New" w:cs="TH Sarabun New"/>
          <w:cs/>
          <w:lang w:bidi="th-TH"/>
        </w:rPr>
        <w:t>เทคโนโลยีคอมพิวเตอร์</w:t>
      </w:r>
      <w:r w:rsidRPr="0000238C">
        <w:rPr>
          <w:rFonts w:ascii="TH Sarabun New" w:hAnsi="TH Sarabun New" w:cs="TH Sarabun New"/>
          <w:lang w:bidi="th-TH"/>
        </w:rPr>
        <w:t xml:space="preserve"> :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 xml:space="preserve">ผู้ช่วยศาสตราจารย์สุระเจตน์  อ่อนฤทธิ์   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00238C" w:rsidRDefault="009B5874" w:rsidP="009B5874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          (  ผู้ช่วยศาสตราจารย์สุระเจตน์  อ่อนฤทธิ์   )</w:t>
      </w:r>
    </w:p>
    <w:p w:rsidR="006A6AB2" w:rsidRPr="0000238C" w:rsidRDefault="006A6AB2" w:rsidP="009B5874">
      <w:pPr>
        <w:pStyle w:val="7"/>
        <w:spacing w:before="0" w:after="0"/>
        <w:rPr>
          <w:rFonts w:ascii="TH Sarabun New" w:hAnsi="TH Sarabun New" w:cs="TH Sarabun New"/>
          <w:cs/>
        </w:rPr>
      </w:pPr>
    </w:p>
    <w:sectPr w:rsidR="006A6AB2" w:rsidRPr="0000238C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B8" w:rsidRDefault="00DC03B8">
      <w:r>
        <w:separator/>
      </w:r>
    </w:p>
  </w:endnote>
  <w:endnote w:type="continuationSeparator" w:id="0">
    <w:p w:rsidR="00DC03B8" w:rsidRDefault="00DC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B8" w:rsidRDefault="00DC03B8">
      <w:r>
        <w:separator/>
      </w:r>
    </w:p>
  </w:footnote>
  <w:footnote w:type="continuationSeparator" w:id="0">
    <w:p w:rsidR="00DC03B8" w:rsidRDefault="00DC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4FE">
      <w:rPr>
        <w:rStyle w:val="a4"/>
        <w:noProof/>
      </w:rPr>
      <w:t>8</w:t>
    </w:r>
    <w:r>
      <w:rPr>
        <w:rStyle w:val="a4"/>
      </w:rPr>
      <w:fldChar w:fldCharType="end"/>
    </w:r>
  </w:p>
  <w:p w:rsidR="00367AF5" w:rsidRDefault="00AE5959" w:rsidP="00AE5959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>เอกสาร มคอ</w:t>
    </w:r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238C"/>
    <w:rsid w:val="00007263"/>
    <w:rsid w:val="000148FB"/>
    <w:rsid w:val="00020960"/>
    <w:rsid w:val="0003009C"/>
    <w:rsid w:val="00082BCF"/>
    <w:rsid w:val="000C627D"/>
    <w:rsid w:val="000E0479"/>
    <w:rsid w:val="00117333"/>
    <w:rsid w:val="00140E1D"/>
    <w:rsid w:val="00150E22"/>
    <w:rsid w:val="0018056B"/>
    <w:rsid w:val="001A4FEA"/>
    <w:rsid w:val="001A5F8B"/>
    <w:rsid w:val="001A68A2"/>
    <w:rsid w:val="001D7E98"/>
    <w:rsid w:val="001E1E1F"/>
    <w:rsid w:val="001E6918"/>
    <w:rsid w:val="0020174D"/>
    <w:rsid w:val="002056A6"/>
    <w:rsid w:val="00205B48"/>
    <w:rsid w:val="00212DD6"/>
    <w:rsid w:val="002221CA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5057A"/>
    <w:rsid w:val="00367AF5"/>
    <w:rsid w:val="003A36D8"/>
    <w:rsid w:val="003B0909"/>
    <w:rsid w:val="003B25F8"/>
    <w:rsid w:val="003C0903"/>
    <w:rsid w:val="003C29C7"/>
    <w:rsid w:val="0040257A"/>
    <w:rsid w:val="0042286B"/>
    <w:rsid w:val="00492D0D"/>
    <w:rsid w:val="004B4D8A"/>
    <w:rsid w:val="004F4D34"/>
    <w:rsid w:val="00501987"/>
    <w:rsid w:val="00503594"/>
    <w:rsid w:val="0051003B"/>
    <w:rsid w:val="005247FD"/>
    <w:rsid w:val="005262BF"/>
    <w:rsid w:val="00552780"/>
    <w:rsid w:val="005A6B12"/>
    <w:rsid w:val="005E4A06"/>
    <w:rsid w:val="006037B3"/>
    <w:rsid w:val="00604256"/>
    <w:rsid w:val="00657597"/>
    <w:rsid w:val="0067592E"/>
    <w:rsid w:val="006A6AB2"/>
    <w:rsid w:val="006B2234"/>
    <w:rsid w:val="006B4F95"/>
    <w:rsid w:val="006D22B8"/>
    <w:rsid w:val="00705BA1"/>
    <w:rsid w:val="007174FE"/>
    <w:rsid w:val="00764FF3"/>
    <w:rsid w:val="007807F6"/>
    <w:rsid w:val="00785550"/>
    <w:rsid w:val="007939C9"/>
    <w:rsid w:val="00797A10"/>
    <w:rsid w:val="007C75A1"/>
    <w:rsid w:val="007D1FC8"/>
    <w:rsid w:val="007D34E8"/>
    <w:rsid w:val="007E086D"/>
    <w:rsid w:val="008327F2"/>
    <w:rsid w:val="00832EE8"/>
    <w:rsid w:val="00846C11"/>
    <w:rsid w:val="00880A97"/>
    <w:rsid w:val="00895E72"/>
    <w:rsid w:val="00897A54"/>
    <w:rsid w:val="008C24EB"/>
    <w:rsid w:val="008E2EC8"/>
    <w:rsid w:val="008E4DFC"/>
    <w:rsid w:val="008E5513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C3BB2"/>
    <w:rsid w:val="00AD0CF5"/>
    <w:rsid w:val="00AD18F2"/>
    <w:rsid w:val="00AD4651"/>
    <w:rsid w:val="00AE26F9"/>
    <w:rsid w:val="00AE5959"/>
    <w:rsid w:val="00B01957"/>
    <w:rsid w:val="00B019EF"/>
    <w:rsid w:val="00B046A1"/>
    <w:rsid w:val="00B24A13"/>
    <w:rsid w:val="00B32097"/>
    <w:rsid w:val="00B72E6A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902D5"/>
    <w:rsid w:val="00CC1FF2"/>
    <w:rsid w:val="00CE09CE"/>
    <w:rsid w:val="00CE6C14"/>
    <w:rsid w:val="00CE7967"/>
    <w:rsid w:val="00D16083"/>
    <w:rsid w:val="00D80BEE"/>
    <w:rsid w:val="00DA1DEB"/>
    <w:rsid w:val="00DC03B8"/>
    <w:rsid w:val="00DE1EBF"/>
    <w:rsid w:val="00DE3E1A"/>
    <w:rsid w:val="00E02E90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B2AE4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51AF4-ED0E-4E41-93C3-C1DC435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link w:val="a7"/>
    <w:uiPriority w:val="99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A77C27"/>
    <w:rPr>
      <w:color w:val="0000FF"/>
      <w:u w:val="single"/>
      <w:lang w:bidi="th-TH"/>
    </w:rPr>
  </w:style>
  <w:style w:type="paragraph" w:styleId="ab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  <w:style w:type="character" w:customStyle="1" w:styleId="a7">
    <w:name w:val="หัวกระดาษ อักขระ"/>
    <w:basedOn w:val="a0"/>
    <w:link w:val="a6"/>
    <w:uiPriority w:val="99"/>
    <w:rsid w:val="00AE5959"/>
    <w:rPr>
      <w:rFonts w:ascii="Angsana New" w:hAnsi="Angsana New"/>
      <w:sz w:val="32"/>
      <w:szCs w:val="32"/>
    </w:rPr>
  </w:style>
  <w:style w:type="character" w:styleId="ad">
    <w:name w:val="Placeholder Text"/>
    <w:basedOn w:val="a0"/>
    <w:uiPriority w:val="99"/>
    <w:semiHidden/>
    <w:rsid w:val="00AE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3E25-DEB7-478E-A3C7-B082518D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7</cp:revision>
  <cp:lastPrinted>2010-11-26T02:57:00Z</cp:lastPrinted>
  <dcterms:created xsi:type="dcterms:W3CDTF">2018-05-24T02:30:00Z</dcterms:created>
  <dcterms:modified xsi:type="dcterms:W3CDTF">2018-05-24T06:44:00Z</dcterms:modified>
</cp:coreProperties>
</file>